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CEF7B" w14:textId="77777777" w:rsidR="001813F2" w:rsidRDefault="001813F2" w:rsidP="001813F2">
      <w:pPr>
        <w:pStyle w:val="Heading2"/>
        <w:jc w:val="center"/>
        <w:rPr>
          <w:b/>
          <w:sz w:val="38"/>
          <w:szCs w:val="38"/>
        </w:rPr>
      </w:pPr>
      <w:bookmarkStart w:id="0" w:name="_xlk8iyvl8fj8" w:colFirst="0" w:colLast="0"/>
      <w:bookmarkEnd w:id="0"/>
      <w:r>
        <w:rPr>
          <w:b/>
          <w:sz w:val="38"/>
          <w:szCs w:val="38"/>
        </w:rPr>
        <w:t>Oregon Resource Allocation Advisory Committee</w:t>
      </w:r>
    </w:p>
    <w:p w14:paraId="031C123C" w14:textId="77777777" w:rsidR="001813F2" w:rsidRDefault="001813F2" w:rsidP="001813F2">
      <w:pPr>
        <w:rPr>
          <w:sz w:val="24"/>
          <w:szCs w:val="24"/>
        </w:rPr>
      </w:pPr>
    </w:p>
    <w:p w14:paraId="66F44563" w14:textId="77777777" w:rsidR="001813F2" w:rsidRDefault="001813F2" w:rsidP="001813F2">
      <w:pPr>
        <w:pStyle w:val="Heading3"/>
        <w:rPr>
          <w:b/>
        </w:rPr>
      </w:pPr>
      <w:bookmarkStart w:id="1" w:name="_9igbqgqasucz" w:colFirst="0" w:colLast="0"/>
      <w:bookmarkEnd w:id="1"/>
      <w:r>
        <w:rPr>
          <w:b/>
        </w:rPr>
        <w:t>Meeting Details</w:t>
      </w:r>
    </w:p>
    <w:tbl>
      <w:tblPr>
        <w:tblW w:w="10620" w:type="dxa"/>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8400"/>
      </w:tblGrid>
      <w:tr w:rsidR="001813F2" w14:paraId="5D926496" w14:textId="77777777" w:rsidTr="001813F2">
        <w:tc>
          <w:tcPr>
            <w:tcW w:w="22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FD97824" w14:textId="77777777" w:rsidR="001813F2" w:rsidRPr="001813F2" w:rsidRDefault="001813F2" w:rsidP="001813F2">
            <w:pPr>
              <w:widowControl w:val="0"/>
              <w:pBdr>
                <w:top w:val="nil"/>
                <w:left w:val="nil"/>
                <w:bottom w:val="nil"/>
                <w:right w:val="nil"/>
                <w:between w:val="nil"/>
              </w:pBdr>
              <w:spacing w:line="240" w:lineRule="auto"/>
              <w:jc w:val="right"/>
              <w:rPr>
                <w:rFonts w:asciiTheme="minorBidi" w:hAnsiTheme="minorBidi"/>
                <w:sz w:val="24"/>
                <w:szCs w:val="24"/>
                <w:u w:val="single"/>
              </w:rPr>
            </w:pPr>
            <w:r w:rsidRPr="001813F2">
              <w:rPr>
                <w:rFonts w:asciiTheme="minorBidi" w:hAnsiTheme="minorBidi"/>
                <w:sz w:val="24"/>
                <w:szCs w:val="24"/>
                <w:u w:val="single"/>
              </w:rPr>
              <w:t>Purpose</w:t>
            </w:r>
          </w:p>
        </w:tc>
        <w:tc>
          <w:tcPr>
            <w:tcW w:w="84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4E2D858" w14:textId="77777777" w:rsidR="001813F2" w:rsidRPr="001813F2" w:rsidRDefault="001813F2" w:rsidP="003D5CD1">
            <w:pPr>
              <w:widowControl w:val="0"/>
              <w:pBdr>
                <w:top w:val="nil"/>
                <w:left w:val="nil"/>
                <w:bottom w:val="nil"/>
                <w:right w:val="nil"/>
                <w:between w:val="nil"/>
              </w:pBdr>
              <w:spacing w:line="240" w:lineRule="auto"/>
              <w:rPr>
                <w:rFonts w:asciiTheme="minorBidi" w:hAnsiTheme="minorBidi"/>
                <w:sz w:val="24"/>
                <w:szCs w:val="24"/>
              </w:rPr>
            </w:pPr>
            <w:r w:rsidRPr="001813F2">
              <w:rPr>
                <w:rFonts w:asciiTheme="minorBidi" w:hAnsiTheme="minorBidi"/>
                <w:sz w:val="24"/>
                <w:szCs w:val="24"/>
              </w:rPr>
              <w:t xml:space="preserve">Close the deliberation process to begin drafting final recommendations. </w:t>
            </w:r>
          </w:p>
        </w:tc>
      </w:tr>
      <w:tr w:rsidR="001813F2" w14:paraId="678277C9" w14:textId="77777777" w:rsidTr="001813F2">
        <w:tc>
          <w:tcPr>
            <w:tcW w:w="22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429A64F" w14:textId="77777777" w:rsidR="001813F2" w:rsidRPr="001813F2" w:rsidRDefault="001813F2" w:rsidP="001813F2">
            <w:pPr>
              <w:widowControl w:val="0"/>
              <w:pBdr>
                <w:top w:val="nil"/>
                <w:left w:val="nil"/>
                <w:bottom w:val="nil"/>
                <w:right w:val="nil"/>
                <w:between w:val="nil"/>
              </w:pBdr>
              <w:spacing w:line="240" w:lineRule="auto"/>
              <w:jc w:val="right"/>
              <w:rPr>
                <w:rFonts w:asciiTheme="minorBidi" w:hAnsiTheme="minorBidi"/>
                <w:sz w:val="24"/>
                <w:szCs w:val="24"/>
                <w:u w:val="single"/>
              </w:rPr>
            </w:pPr>
            <w:r w:rsidRPr="001813F2">
              <w:rPr>
                <w:rFonts w:asciiTheme="minorBidi" w:hAnsiTheme="minorBidi"/>
                <w:sz w:val="24"/>
                <w:szCs w:val="24"/>
                <w:u w:val="single"/>
              </w:rPr>
              <w:t>Desired Outcomes</w:t>
            </w:r>
          </w:p>
        </w:tc>
        <w:tc>
          <w:tcPr>
            <w:tcW w:w="84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CDDFA0B" w14:textId="77777777" w:rsidR="001813F2" w:rsidRPr="001813F2" w:rsidRDefault="001813F2" w:rsidP="001813F2">
            <w:pPr>
              <w:widowControl w:val="0"/>
              <w:numPr>
                <w:ilvl w:val="0"/>
                <w:numId w:val="1"/>
              </w:numPr>
              <w:pBdr>
                <w:top w:val="nil"/>
                <w:left w:val="nil"/>
                <w:bottom w:val="nil"/>
                <w:right w:val="nil"/>
                <w:between w:val="nil"/>
              </w:pBdr>
              <w:spacing w:after="0" w:line="240" w:lineRule="auto"/>
              <w:rPr>
                <w:rFonts w:asciiTheme="minorBidi" w:hAnsiTheme="minorBidi"/>
                <w:sz w:val="24"/>
                <w:szCs w:val="24"/>
              </w:rPr>
            </w:pPr>
            <w:r w:rsidRPr="001813F2">
              <w:rPr>
                <w:rFonts w:asciiTheme="minorBidi" w:hAnsiTheme="minorBidi"/>
                <w:sz w:val="24"/>
                <w:szCs w:val="24"/>
              </w:rPr>
              <w:t>Understand the concerns, questions, and suggestions from members of the public as the committee closes its deliberation process.</w:t>
            </w:r>
          </w:p>
          <w:p w14:paraId="4ACE4D90" w14:textId="77777777" w:rsidR="001813F2" w:rsidRPr="001813F2" w:rsidRDefault="001813F2" w:rsidP="001813F2">
            <w:pPr>
              <w:widowControl w:val="0"/>
              <w:numPr>
                <w:ilvl w:val="0"/>
                <w:numId w:val="1"/>
              </w:numPr>
              <w:pBdr>
                <w:top w:val="nil"/>
                <w:left w:val="nil"/>
                <w:bottom w:val="nil"/>
                <w:right w:val="nil"/>
                <w:between w:val="nil"/>
              </w:pBdr>
              <w:spacing w:after="0" w:line="240" w:lineRule="auto"/>
              <w:rPr>
                <w:rFonts w:asciiTheme="minorBidi" w:hAnsiTheme="minorBidi"/>
                <w:sz w:val="24"/>
                <w:szCs w:val="24"/>
              </w:rPr>
            </w:pPr>
            <w:r w:rsidRPr="001813F2">
              <w:rPr>
                <w:rFonts w:asciiTheme="minorBidi" w:hAnsiTheme="minorBidi"/>
                <w:sz w:val="24"/>
                <w:szCs w:val="24"/>
              </w:rPr>
              <w:t>Complete the introduction of triage options by providing examples of multi criteria approaches to showcase how each of the options would potentially work in implementation.</w:t>
            </w:r>
          </w:p>
        </w:tc>
      </w:tr>
    </w:tbl>
    <w:p w14:paraId="4B3BC5D5" w14:textId="77777777" w:rsidR="001813F2" w:rsidRDefault="001813F2" w:rsidP="001813F2">
      <w:pPr>
        <w:pStyle w:val="Heading3"/>
        <w:rPr>
          <w:b/>
          <w:sz w:val="24"/>
          <w:szCs w:val="24"/>
        </w:rPr>
      </w:pPr>
      <w:r>
        <w:rPr>
          <w:b/>
        </w:rPr>
        <w:t>Agenda</w:t>
      </w:r>
    </w:p>
    <w:p w14:paraId="4F215611" w14:textId="77777777" w:rsidR="001813F2" w:rsidRPr="001813F2" w:rsidRDefault="001813F2" w:rsidP="001813F2">
      <w:pPr>
        <w:numPr>
          <w:ilvl w:val="0"/>
          <w:numId w:val="2"/>
        </w:numPr>
        <w:spacing w:after="0" w:line="276" w:lineRule="auto"/>
        <w:rPr>
          <w:rFonts w:asciiTheme="minorBidi" w:hAnsiTheme="minorBidi"/>
          <w:sz w:val="24"/>
          <w:szCs w:val="24"/>
        </w:rPr>
      </w:pPr>
      <w:r w:rsidRPr="001813F2">
        <w:rPr>
          <w:rFonts w:asciiTheme="minorBidi" w:hAnsiTheme="minorBidi"/>
          <w:sz w:val="24"/>
          <w:szCs w:val="24"/>
        </w:rPr>
        <w:t xml:space="preserve">Welcome </w:t>
      </w:r>
    </w:p>
    <w:p w14:paraId="4CEFB446" w14:textId="4E187130" w:rsidR="001813F2" w:rsidRPr="001813F2" w:rsidRDefault="00686385" w:rsidP="001813F2">
      <w:pPr>
        <w:numPr>
          <w:ilvl w:val="0"/>
          <w:numId w:val="2"/>
        </w:numPr>
        <w:spacing w:after="0" w:line="276" w:lineRule="auto"/>
        <w:rPr>
          <w:rFonts w:asciiTheme="minorBidi" w:hAnsiTheme="minorBidi"/>
          <w:sz w:val="24"/>
          <w:szCs w:val="24"/>
        </w:rPr>
      </w:pPr>
      <w:r>
        <w:rPr>
          <w:rFonts w:asciiTheme="minorBidi" w:hAnsiTheme="minorBidi"/>
          <w:sz w:val="24"/>
          <w:szCs w:val="24"/>
        </w:rPr>
        <w:t xml:space="preserve">ORAAC </w:t>
      </w:r>
      <w:r w:rsidR="001813F2" w:rsidRPr="001813F2">
        <w:rPr>
          <w:rFonts w:asciiTheme="minorBidi" w:hAnsiTheme="minorBidi"/>
          <w:sz w:val="24"/>
          <w:szCs w:val="24"/>
        </w:rPr>
        <w:t>Timeline</w:t>
      </w:r>
      <w:r>
        <w:rPr>
          <w:rFonts w:asciiTheme="minorBidi" w:hAnsiTheme="minorBidi"/>
          <w:sz w:val="24"/>
          <w:szCs w:val="24"/>
        </w:rPr>
        <w:t xml:space="preserve"> Review</w:t>
      </w:r>
    </w:p>
    <w:p w14:paraId="22E3C310" w14:textId="77777777" w:rsidR="001813F2" w:rsidRPr="001813F2" w:rsidRDefault="001813F2" w:rsidP="001813F2">
      <w:pPr>
        <w:numPr>
          <w:ilvl w:val="0"/>
          <w:numId w:val="2"/>
        </w:numPr>
        <w:spacing w:after="0" w:line="276" w:lineRule="auto"/>
        <w:rPr>
          <w:rFonts w:asciiTheme="minorBidi" w:hAnsiTheme="minorBidi"/>
          <w:sz w:val="24"/>
          <w:szCs w:val="24"/>
        </w:rPr>
      </w:pPr>
      <w:r w:rsidRPr="001813F2">
        <w:rPr>
          <w:rFonts w:asciiTheme="minorBidi" w:hAnsiTheme="minorBidi"/>
          <w:sz w:val="24"/>
          <w:szCs w:val="24"/>
        </w:rPr>
        <w:t>Review: written public comment &amp; community conversations</w:t>
      </w:r>
    </w:p>
    <w:p w14:paraId="16BF0A4B" w14:textId="77777777" w:rsidR="001813F2" w:rsidRPr="001813F2" w:rsidRDefault="001813F2" w:rsidP="001813F2">
      <w:pPr>
        <w:numPr>
          <w:ilvl w:val="0"/>
          <w:numId w:val="2"/>
        </w:numPr>
        <w:spacing w:after="0" w:line="276" w:lineRule="auto"/>
        <w:rPr>
          <w:rFonts w:asciiTheme="minorBidi" w:hAnsiTheme="minorBidi"/>
          <w:sz w:val="24"/>
          <w:szCs w:val="24"/>
        </w:rPr>
      </w:pPr>
      <w:r w:rsidRPr="001813F2">
        <w:rPr>
          <w:rFonts w:asciiTheme="minorBidi" w:hAnsiTheme="minorBidi"/>
          <w:sz w:val="24"/>
          <w:szCs w:val="24"/>
        </w:rPr>
        <w:t>Public Comment (est. 11:00 AM PT)</w:t>
      </w:r>
    </w:p>
    <w:p w14:paraId="39FA8BAE" w14:textId="77777777" w:rsidR="001813F2" w:rsidRPr="001813F2" w:rsidRDefault="001813F2" w:rsidP="001813F2">
      <w:pPr>
        <w:numPr>
          <w:ilvl w:val="0"/>
          <w:numId w:val="2"/>
        </w:numPr>
        <w:spacing w:after="0" w:line="276" w:lineRule="auto"/>
        <w:rPr>
          <w:rFonts w:asciiTheme="minorBidi" w:hAnsiTheme="minorBidi"/>
          <w:sz w:val="24"/>
          <w:szCs w:val="24"/>
        </w:rPr>
      </w:pPr>
      <w:r w:rsidRPr="001813F2">
        <w:rPr>
          <w:rFonts w:asciiTheme="minorBidi" w:hAnsiTheme="minorBidi"/>
          <w:sz w:val="24"/>
          <w:szCs w:val="24"/>
        </w:rPr>
        <w:t>Break</w:t>
      </w:r>
    </w:p>
    <w:p w14:paraId="5BCD6109" w14:textId="77777777" w:rsidR="001813F2" w:rsidRPr="001813F2" w:rsidRDefault="001813F2" w:rsidP="001813F2">
      <w:pPr>
        <w:numPr>
          <w:ilvl w:val="0"/>
          <w:numId w:val="2"/>
        </w:numPr>
        <w:spacing w:after="0" w:line="276" w:lineRule="auto"/>
        <w:rPr>
          <w:rFonts w:asciiTheme="minorBidi" w:hAnsiTheme="minorBidi"/>
          <w:sz w:val="24"/>
          <w:szCs w:val="24"/>
        </w:rPr>
      </w:pPr>
      <w:r w:rsidRPr="001813F2">
        <w:rPr>
          <w:rFonts w:asciiTheme="minorBidi" w:hAnsiTheme="minorBidi"/>
          <w:sz w:val="24"/>
          <w:szCs w:val="24"/>
        </w:rPr>
        <w:t>Multi-criteria examples</w:t>
      </w:r>
    </w:p>
    <w:p w14:paraId="71107367" w14:textId="77777777" w:rsidR="001813F2" w:rsidRPr="001813F2" w:rsidRDefault="001813F2" w:rsidP="001813F2">
      <w:pPr>
        <w:numPr>
          <w:ilvl w:val="0"/>
          <w:numId w:val="2"/>
        </w:numPr>
        <w:spacing w:after="0" w:line="276" w:lineRule="auto"/>
        <w:rPr>
          <w:rFonts w:asciiTheme="minorBidi" w:hAnsiTheme="minorBidi"/>
          <w:sz w:val="24"/>
          <w:szCs w:val="24"/>
        </w:rPr>
      </w:pPr>
      <w:r w:rsidRPr="001813F2">
        <w:rPr>
          <w:rFonts w:asciiTheme="minorBidi" w:hAnsiTheme="minorBidi"/>
          <w:sz w:val="24"/>
          <w:szCs w:val="24"/>
        </w:rPr>
        <w:t>Closing</w:t>
      </w:r>
    </w:p>
    <w:p w14:paraId="6027352B" w14:textId="314D96A1" w:rsidR="001813F2" w:rsidRDefault="001813F2" w:rsidP="001813F2"/>
    <w:p w14:paraId="08986FA4" w14:textId="24C6FA91" w:rsidR="00F72453" w:rsidRDefault="00F72453" w:rsidP="00F72453">
      <w:pPr>
        <w:pStyle w:val="Heading3"/>
        <w:rPr>
          <w:b/>
        </w:rPr>
      </w:pPr>
      <w:r w:rsidRPr="00F72453">
        <w:rPr>
          <w:b/>
        </w:rPr>
        <w:t>Meeting Notes</w:t>
      </w:r>
    </w:p>
    <w:p w14:paraId="61EFF10A" w14:textId="4D7F7457" w:rsidR="00555D4E" w:rsidRPr="005A38B4" w:rsidRDefault="000A1B92" w:rsidP="005A38B4">
      <w:pPr>
        <w:spacing w:after="0"/>
        <w:rPr>
          <w:rFonts w:asciiTheme="minorBidi" w:hAnsiTheme="minorBidi"/>
          <w:i/>
          <w:iCs/>
          <w:lang w:val="en"/>
        </w:rPr>
      </w:pPr>
      <w:r w:rsidRPr="005A38B4">
        <w:rPr>
          <w:rFonts w:asciiTheme="minorBidi" w:hAnsiTheme="minorBidi"/>
          <w:i/>
          <w:iCs/>
          <w:lang w:val="en"/>
        </w:rPr>
        <w:t>ORAAC Timeline Review</w:t>
      </w:r>
    </w:p>
    <w:p w14:paraId="30094DE5" w14:textId="77777777" w:rsidR="009B1C7F" w:rsidRDefault="0023104F" w:rsidP="005A38B4">
      <w:pPr>
        <w:rPr>
          <w:rFonts w:asciiTheme="minorBidi" w:hAnsiTheme="minorBidi"/>
          <w:i/>
          <w:iCs/>
          <w:lang w:val="en"/>
        </w:rPr>
      </w:pPr>
      <w:r>
        <w:rPr>
          <w:rFonts w:asciiTheme="minorBidi" w:hAnsiTheme="minorBidi"/>
          <w:lang w:val="en"/>
        </w:rPr>
        <w:t xml:space="preserve">OHA </w:t>
      </w:r>
      <w:r w:rsidR="00080E82">
        <w:rPr>
          <w:rFonts w:asciiTheme="minorBidi" w:hAnsiTheme="minorBidi"/>
          <w:lang w:val="en"/>
        </w:rPr>
        <w:t>provided a high-level overview of</w:t>
      </w:r>
      <w:r>
        <w:rPr>
          <w:rFonts w:asciiTheme="minorBidi" w:hAnsiTheme="minorBidi"/>
          <w:lang w:val="en"/>
        </w:rPr>
        <w:t xml:space="preserve"> </w:t>
      </w:r>
      <w:r w:rsidR="00F5191D">
        <w:rPr>
          <w:rFonts w:asciiTheme="minorBidi" w:hAnsiTheme="minorBidi"/>
          <w:lang w:val="en"/>
        </w:rPr>
        <w:t xml:space="preserve">ORAAC’s work </w:t>
      </w:r>
      <w:r w:rsidR="00A82864">
        <w:rPr>
          <w:rFonts w:asciiTheme="minorBidi" w:hAnsiTheme="minorBidi"/>
          <w:lang w:val="en"/>
        </w:rPr>
        <w:t xml:space="preserve">since May 2022. </w:t>
      </w:r>
      <w:r w:rsidR="001C0B2D">
        <w:rPr>
          <w:rFonts w:asciiTheme="minorBidi" w:hAnsiTheme="minorBidi"/>
          <w:lang w:val="en"/>
        </w:rPr>
        <w:t>Committee members were asked to reflect</w:t>
      </w:r>
      <w:r w:rsidR="00776C2F">
        <w:rPr>
          <w:rFonts w:asciiTheme="minorBidi" w:hAnsiTheme="minorBidi"/>
          <w:lang w:val="en"/>
        </w:rPr>
        <w:t xml:space="preserve"> on the following question: </w:t>
      </w:r>
      <w:r w:rsidR="00776C2F" w:rsidRPr="00311452">
        <w:rPr>
          <w:rFonts w:asciiTheme="minorBidi" w:hAnsiTheme="minorBidi"/>
          <w:i/>
          <w:iCs/>
          <w:lang w:val="en"/>
        </w:rPr>
        <w:t>What is something new you have learned on the committee from someone who has had a different experience or perspective than you?</w:t>
      </w:r>
    </w:p>
    <w:p w14:paraId="79045222" w14:textId="2D9F03B3" w:rsidR="000A1B92" w:rsidRDefault="000A1B92" w:rsidP="009B1C7F">
      <w:pPr>
        <w:rPr>
          <w:rFonts w:asciiTheme="minorBidi" w:hAnsiTheme="minorBidi"/>
          <w:i/>
          <w:iCs/>
          <w:lang w:val="en"/>
        </w:rPr>
      </w:pPr>
      <w:r w:rsidRPr="005A38B4">
        <w:rPr>
          <w:rFonts w:asciiTheme="minorBidi" w:hAnsiTheme="minorBidi"/>
          <w:lang w:val="en"/>
        </w:rPr>
        <w:t>Comment from committee member:</w:t>
      </w:r>
    </w:p>
    <w:p w14:paraId="691B65F1" w14:textId="4E7DE0D9" w:rsidR="00F72453" w:rsidRPr="005A38B4" w:rsidRDefault="000A1B92" w:rsidP="005A38B4">
      <w:pPr>
        <w:pStyle w:val="ListParagraph"/>
        <w:numPr>
          <w:ilvl w:val="0"/>
          <w:numId w:val="4"/>
        </w:numPr>
        <w:rPr>
          <w:rFonts w:asciiTheme="minorBidi" w:hAnsiTheme="minorBidi"/>
          <w:lang w:val="en"/>
        </w:rPr>
      </w:pPr>
      <w:r>
        <w:rPr>
          <w:rFonts w:asciiTheme="minorBidi" w:hAnsiTheme="minorBidi"/>
          <w:lang w:val="en"/>
        </w:rPr>
        <w:t>ORAAC has provided insights</w:t>
      </w:r>
      <w:r w:rsidR="00590243" w:rsidRPr="005A38B4">
        <w:rPr>
          <w:rFonts w:asciiTheme="minorBidi" w:hAnsiTheme="minorBidi"/>
          <w:lang w:val="en"/>
        </w:rPr>
        <w:t xml:space="preserve"> about</w:t>
      </w:r>
      <w:r w:rsidR="0012508C" w:rsidRPr="005A38B4">
        <w:rPr>
          <w:rFonts w:asciiTheme="minorBidi" w:hAnsiTheme="minorBidi"/>
          <w:lang w:val="en"/>
        </w:rPr>
        <w:t xml:space="preserve"> </w:t>
      </w:r>
      <w:r w:rsidR="00590243" w:rsidRPr="005A38B4">
        <w:rPr>
          <w:rFonts w:asciiTheme="minorBidi" w:hAnsiTheme="minorBidi"/>
          <w:lang w:val="en"/>
        </w:rPr>
        <w:t xml:space="preserve">triage scoring tools and their strengths and weaknesses; </w:t>
      </w:r>
      <w:r w:rsidR="005777A7" w:rsidRPr="005A38B4">
        <w:rPr>
          <w:rFonts w:asciiTheme="minorBidi" w:hAnsiTheme="minorBidi"/>
          <w:lang w:val="en"/>
        </w:rPr>
        <w:t xml:space="preserve">the compounding effect of </w:t>
      </w:r>
      <w:r w:rsidR="004C22AB" w:rsidRPr="005A38B4">
        <w:rPr>
          <w:rFonts w:asciiTheme="minorBidi" w:hAnsiTheme="minorBidi"/>
          <w:lang w:val="en"/>
        </w:rPr>
        <w:t>being in marginalized groups</w:t>
      </w:r>
      <w:r w:rsidR="005777A7" w:rsidRPr="005A38B4">
        <w:rPr>
          <w:rFonts w:asciiTheme="minorBidi" w:hAnsiTheme="minorBidi"/>
          <w:lang w:val="en"/>
        </w:rPr>
        <w:t xml:space="preserve">; and </w:t>
      </w:r>
      <w:r w:rsidR="004C22AB" w:rsidRPr="005A38B4">
        <w:rPr>
          <w:rFonts w:asciiTheme="minorBidi" w:hAnsiTheme="minorBidi"/>
          <w:lang w:val="en"/>
        </w:rPr>
        <w:t xml:space="preserve">the </w:t>
      </w:r>
      <w:r w:rsidR="00555D4E">
        <w:rPr>
          <w:rFonts w:asciiTheme="minorBidi" w:hAnsiTheme="minorBidi"/>
          <w:lang w:val="en"/>
        </w:rPr>
        <w:t xml:space="preserve">challenge with limited time to make </w:t>
      </w:r>
      <w:proofErr w:type="gramStart"/>
      <w:r w:rsidR="00555D4E">
        <w:rPr>
          <w:rFonts w:asciiTheme="minorBidi" w:hAnsiTheme="minorBidi"/>
          <w:lang w:val="en"/>
        </w:rPr>
        <w:t>life-saving</w:t>
      </w:r>
      <w:proofErr w:type="gramEnd"/>
      <w:r w:rsidR="00555D4E">
        <w:rPr>
          <w:rFonts w:asciiTheme="minorBidi" w:hAnsiTheme="minorBidi"/>
          <w:lang w:val="en"/>
        </w:rPr>
        <w:t>, scarce resource decisions in an emergency</w:t>
      </w:r>
      <w:r w:rsidR="00925561" w:rsidRPr="005A38B4">
        <w:rPr>
          <w:rFonts w:asciiTheme="minorBidi" w:hAnsiTheme="minorBidi"/>
          <w:lang w:val="en"/>
        </w:rPr>
        <w:t xml:space="preserve">. </w:t>
      </w:r>
    </w:p>
    <w:p w14:paraId="04298A75" w14:textId="77777777" w:rsidR="000A1B92" w:rsidRPr="00937D37" w:rsidRDefault="000A1B92" w:rsidP="00937D37">
      <w:pPr>
        <w:spacing w:after="0" w:line="276" w:lineRule="auto"/>
        <w:rPr>
          <w:rFonts w:asciiTheme="minorBidi" w:hAnsiTheme="minorBidi"/>
          <w:i/>
          <w:iCs/>
          <w:sz w:val="24"/>
          <w:szCs w:val="24"/>
        </w:rPr>
      </w:pPr>
      <w:r w:rsidRPr="00937D37">
        <w:rPr>
          <w:rFonts w:asciiTheme="minorBidi" w:hAnsiTheme="minorBidi"/>
          <w:i/>
          <w:iCs/>
          <w:sz w:val="24"/>
          <w:szCs w:val="24"/>
        </w:rPr>
        <w:t>Review: written public comment &amp; community conversations</w:t>
      </w:r>
    </w:p>
    <w:p w14:paraId="14BC253D" w14:textId="28FEB745" w:rsidR="009B1C7F" w:rsidRDefault="00BF6E9F" w:rsidP="009B1C7F">
      <w:pPr>
        <w:rPr>
          <w:rFonts w:asciiTheme="minorBidi" w:hAnsiTheme="minorBidi"/>
          <w:lang w:val="en"/>
        </w:rPr>
      </w:pPr>
      <w:r>
        <w:rPr>
          <w:rFonts w:asciiTheme="minorBidi" w:hAnsiTheme="minorBidi"/>
          <w:lang w:val="en"/>
        </w:rPr>
        <w:t>Themes from the</w:t>
      </w:r>
      <w:r w:rsidR="000A1B92">
        <w:rPr>
          <w:rFonts w:asciiTheme="minorBidi" w:hAnsiTheme="minorBidi"/>
          <w:lang w:val="en"/>
        </w:rPr>
        <w:t xml:space="preserve"> written</w:t>
      </w:r>
      <w:r>
        <w:rPr>
          <w:rFonts w:asciiTheme="minorBidi" w:hAnsiTheme="minorBidi"/>
          <w:lang w:val="en"/>
        </w:rPr>
        <w:t xml:space="preserve"> public input </w:t>
      </w:r>
      <w:r w:rsidR="000A1B92">
        <w:rPr>
          <w:rFonts w:asciiTheme="minorBidi" w:hAnsiTheme="minorBidi"/>
          <w:lang w:val="en"/>
        </w:rPr>
        <w:t xml:space="preserve">received between May 23-June 2 </w:t>
      </w:r>
      <w:r>
        <w:rPr>
          <w:rFonts w:asciiTheme="minorBidi" w:hAnsiTheme="minorBidi"/>
          <w:lang w:val="en"/>
        </w:rPr>
        <w:t>were su</w:t>
      </w:r>
      <w:r w:rsidR="008640FA">
        <w:rPr>
          <w:rFonts w:asciiTheme="minorBidi" w:hAnsiTheme="minorBidi"/>
          <w:lang w:val="en"/>
        </w:rPr>
        <w:t xml:space="preserve">mmarized and shared. </w:t>
      </w:r>
      <w:r w:rsidR="00555D4E">
        <w:rPr>
          <w:rFonts w:asciiTheme="minorBidi" w:hAnsiTheme="minorBidi"/>
          <w:lang w:val="en"/>
        </w:rPr>
        <w:t xml:space="preserve">Themes from </w:t>
      </w:r>
      <w:r w:rsidR="007474EE">
        <w:rPr>
          <w:rFonts w:asciiTheme="minorBidi" w:hAnsiTheme="minorBidi"/>
          <w:lang w:val="en"/>
        </w:rPr>
        <w:t xml:space="preserve">two community conversations </w:t>
      </w:r>
      <w:r w:rsidR="00555D4E">
        <w:rPr>
          <w:rFonts w:asciiTheme="minorBidi" w:hAnsiTheme="minorBidi"/>
          <w:lang w:val="en"/>
        </w:rPr>
        <w:t xml:space="preserve">hosted </w:t>
      </w:r>
      <w:r w:rsidR="007474EE">
        <w:rPr>
          <w:rFonts w:asciiTheme="minorBidi" w:hAnsiTheme="minorBidi"/>
          <w:lang w:val="en"/>
        </w:rPr>
        <w:t>in May t</w:t>
      </w:r>
      <w:r w:rsidR="004437E1">
        <w:rPr>
          <w:rFonts w:asciiTheme="minorBidi" w:hAnsiTheme="minorBidi"/>
          <w:lang w:val="en"/>
        </w:rPr>
        <w:t>o engage with communities most affected by health inequities</w:t>
      </w:r>
      <w:r w:rsidR="00555D4E">
        <w:rPr>
          <w:rFonts w:asciiTheme="minorBidi" w:hAnsiTheme="minorBidi"/>
          <w:lang w:val="en"/>
        </w:rPr>
        <w:t xml:space="preserve"> were also discussed</w:t>
      </w:r>
      <w:r w:rsidR="004437E1">
        <w:rPr>
          <w:rFonts w:asciiTheme="minorBidi" w:hAnsiTheme="minorBidi"/>
          <w:lang w:val="en"/>
        </w:rPr>
        <w:t xml:space="preserve">. </w:t>
      </w:r>
      <w:r w:rsidR="001054D5">
        <w:rPr>
          <w:rFonts w:asciiTheme="minorBidi" w:hAnsiTheme="minorBidi"/>
          <w:lang w:val="en"/>
        </w:rPr>
        <w:t xml:space="preserve">These sessions confirmed the need to build relationships between healthcare providers and communities before a crisis. </w:t>
      </w:r>
    </w:p>
    <w:p w14:paraId="5DB1179D" w14:textId="02085547" w:rsidR="000A1B92" w:rsidRDefault="000A1B92" w:rsidP="009B1C7F">
      <w:pPr>
        <w:rPr>
          <w:rFonts w:asciiTheme="minorBidi" w:hAnsiTheme="minorBidi"/>
          <w:lang w:val="en"/>
        </w:rPr>
      </w:pPr>
      <w:r>
        <w:rPr>
          <w:rFonts w:asciiTheme="minorBidi" w:hAnsiTheme="minorBidi"/>
          <w:lang w:val="en"/>
        </w:rPr>
        <w:t>Comments from committee members:</w:t>
      </w:r>
    </w:p>
    <w:p w14:paraId="6FA7E8D9" w14:textId="5CC426FE" w:rsidR="000A1B92" w:rsidRDefault="000A1B92" w:rsidP="000A1B92">
      <w:pPr>
        <w:pStyle w:val="ListParagraph"/>
        <w:numPr>
          <w:ilvl w:val="0"/>
          <w:numId w:val="4"/>
        </w:numPr>
        <w:rPr>
          <w:rFonts w:asciiTheme="minorBidi" w:hAnsiTheme="minorBidi"/>
          <w:lang w:val="en"/>
        </w:rPr>
      </w:pPr>
      <w:r>
        <w:rPr>
          <w:rFonts w:asciiTheme="minorBidi" w:hAnsiTheme="minorBidi"/>
          <w:lang w:val="en"/>
        </w:rPr>
        <w:lastRenderedPageBreak/>
        <w:t>E</w:t>
      </w:r>
      <w:r w:rsidR="004D0BFC" w:rsidRPr="00937D37">
        <w:rPr>
          <w:rFonts w:asciiTheme="minorBidi" w:hAnsiTheme="minorBidi"/>
          <w:lang w:val="en"/>
        </w:rPr>
        <w:t>nd of life planning is especially critical to discuss with communities</w:t>
      </w:r>
      <w:r w:rsidR="00354B4D">
        <w:rPr>
          <w:rFonts w:asciiTheme="minorBidi" w:hAnsiTheme="minorBidi"/>
          <w:lang w:val="en"/>
        </w:rPr>
        <w:t>.</w:t>
      </w:r>
      <w:r w:rsidR="00534F36" w:rsidRPr="00937D37">
        <w:rPr>
          <w:rFonts w:asciiTheme="minorBidi" w:hAnsiTheme="minorBidi"/>
          <w:lang w:val="en"/>
        </w:rPr>
        <w:t xml:space="preserve"> </w:t>
      </w:r>
    </w:p>
    <w:p w14:paraId="620A0FE6" w14:textId="34259BC2" w:rsidR="00DA1783" w:rsidRPr="006E6B55" w:rsidRDefault="000A1B92" w:rsidP="00A32EC5">
      <w:pPr>
        <w:pStyle w:val="ListParagraph"/>
        <w:numPr>
          <w:ilvl w:val="0"/>
          <w:numId w:val="4"/>
        </w:numPr>
        <w:rPr>
          <w:rFonts w:asciiTheme="minorBidi" w:hAnsiTheme="minorBidi"/>
          <w:lang w:val="en"/>
        </w:rPr>
      </w:pPr>
      <w:r>
        <w:rPr>
          <w:rFonts w:asciiTheme="minorBidi" w:hAnsiTheme="minorBidi"/>
          <w:lang w:val="en"/>
        </w:rPr>
        <w:t>E</w:t>
      </w:r>
      <w:r w:rsidR="00776A06" w:rsidRPr="00A32EC5">
        <w:rPr>
          <w:rFonts w:asciiTheme="minorBidi" w:hAnsiTheme="minorBidi"/>
          <w:lang w:val="en"/>
        </w:rPr>
        <w:t xml:space="preserve">xtension services and </w:t>
      </w:r>
      <w:r>
        <w:rPr>
          <w:rFonts w:asciiTheme="minorBidi" w:hAnsiTheme="minorBidi"/>
          <w:lang w:val="en"/>
        </w:rPr>
        <w:t xml:space="preserve">local </w:t>
      </w:r>
      <w:r w:rsidR="00776A06" w:rsidRPr="00A32EC5">
        <w:rPr>
          <w:rFonts w:asciiTheme="minorBidi" w:hAnsiTheme="minorBidi"/>
          <w:lang w:val="en"/>
        </w:rPr>
        <w:t xml:space="preserve">public health could be used to successfully </w:t>
      </w:r>
      <w:r>
        <w:rPr>
          <w:rFonts w:asciiTheme="minorBidi" w:hAnsiTheme="minorBidi"/>
          <w:lang w:val="en"/>
        </w:rPr>
        <w:t>disseminate information</w:t>
      </w:r>
      <w:r w:rsidR="009B1C7F">
        <w:rPr>
          <w:rFonts w:asciiTheme="minorBidi" w:hAnsiTheme="minorBidi"/>
          <w:lang w:val="en"/>
        </w:rPr>
        <w:t>,</w:t>
      </w:r>
      <w:r>
        <w:rPr>
          <w:rFonts w:asciiTheme="minorBidi" w:hAnsiTheme="minorBidi"/>
          <w:lang w:val="en"/>
        </w:rPr>
        <w:t xml:space="preserve"> </w:t>
      </w:r>
      <w:r w:rsidR="009B1C7F">
        <w:rPr>
          <w:rFonts w:asciiTheme="minorBidi" w:hAnsiTheme="minorBidi"/>
          <w:lang w:val="en"/>
        </w:rPr>
        <w:t>such as on the topic of</w:t>
      </w:r>
      <w:r>
        <w:rPr>
          <w:rFonts w:asciiTheme="minorBidi" w:hAnsiTheme="minorBidi"/>
          <w:lang w:val="en"/>
        </w:rPr>
        <w:t xml:space="preserve"> advance </w:t>
      </w:r>
      <w:r w:rsidR="00DB10D3">
        <w:rPr>
          <w:rFonts w:asciiTheme="minorBidi" w:hAnsiTheme="minorBidi"/>
          <w:lang w:val="en"/>
        </w:rPr>
        <w:t>directives</w:t>
      </w:r>
      <w:r w:rsidR="009B1C7F">
        <w:rPr>
          <w:rFonts w:asciiTheme="minorBidi" w:hAnsiTheme="minorBidi"/>
          <w:lang w:val="en"/>
        </w:rPr>
        <w:t>,</w:t>
      </w:r>
      <w:r>
        <w:rPr>
          <w:rFonts w:asciiTheme="minorBidi" w:hAnsiTheme="minorBidi"/>
          <w:lang w:val="en"/>
        </w:rPr>
        <w:t xml:space="preserve"> and </w:t>
      </w:r>
      <w:r w:rsidR="00776A06" w:rsidRPr="00A32EC5">
        <w:rPr>
          <w:rFonts w:asciiTheme="minorBidi" w:hAnsiTheme="minorBidi"/>
          <w:lang w:val="en"/>
        </w:rPr>
        <w:t>prepare for moments of crisis</w:t>
      </w:r>
      <w:r w:rsidR="00776A06" w:rsidRPr="006E6B55">
        <w:rPr>
          <w:rFonts w:asciiTheme="minorBidi" w:hAnsiTheme="minorBidi"/>
          <w:lang w:val="en"/>
        </w:rPr>
        <w:t xml:space="preserve">. </w:t>
      </w:r>
    </w:p>
    <w:p w14:paraId="5F32E7DB" w14:textId="526DD81F" w:rsidR="00686385" w:rsidRDefault="00686385" w:rsidP="009B1C7F">
      <w:pPr>
        <w:spacing w:after="0"/>
        <w:rPr>
          <w:rFonts w:asciiTheme="minorBidi" w:hAnsiTheme="minorBidi"/>
          <w:i/>
          <w:iCs/>
          <w:lang w:val="en"/>
        </w:rPr>
      </w:pPr>
      <w:r>
        <w:rPr>
          <w:rFonts w:asciiTheme="minorBidi" w:hAnsiTheme="minorBidi"/>
          <w:i/>
          <w:iCs/>
          <w:lang w:val="en"/>
        </w:rPr>
        <w:t>Public Comment</w:t>
      </w:r>
    </w:p>
    <w:p w14:paraId="5B08F42D" w14:textId="43837918" w:rsidR="00686385" w:rsidRPr="006E6B55" w:rsidRDefault="00686385" w:rsidP="009B1C7F">
      <w:pPr>
        <w:spacing w:after="0"/>
        <w:rPr>
          <w:rFonts w:asciiTheme="minorBidi" w:hAnsiTheme="minorBidi"/>
          <w:lang w:val="en"/>
        </w:rPr>
      </w:pPr>
      <w:r>
        <w:rPr>
          <w:rFonts w:asciiTheme="minorBidi" w:hAnsiTheme="minorBidi"/>
          <w:lang w:val="en"/>
        </w:rPr>
        <w:t>There were no public comments.</w:t>
      </w:r>
    </w:p>
    <w:p w14:paraId="6CE7B501" w14:textId="77777777" w:rsidR="00686385" w:rsidRDefault="00686385" w:rsidP="009B1C7F">
      <w:pPr>
        <w:spacing w:after="0"/>
        <w:rPr>
          <w:rFonts w:asciiTheme="minorBidi" w:hAnsiTheme="minorBidi"/>
          <w:i/>
          <w:iCs/>
          <w:lang w:val="en"/>
        </w:rPr>
      </w:pPr>
    </w:p>
    <w:p w14:paraId="6E2E29AE" w14:textId="6716B341" w:rsidR="009B1C7F" w:rsidRPr="006E6B55" w:rsidRDefault="009B1C7F" w:rsidP="006E6B55">
      <w:pPr>
        <w:spacing w:after="0"/>
        <w:rPr>
          <w:rFonts w:asciiTheme="minorBidi" w:hAnsiTheme="minorBidi"/>
          <w:i/>
          <w:iCs/>
          <w:lang w:val="en"/>
        </w:rPr>
      </w:pPr>
      <w:r w:rsidRPr="006E6B55">
        <w:rPr>
          <w:rFonts w:asciiTheme="minorBidi" w:hAnsiTheme="minorBidi"/>
          <w:i/>
          <w:iCs/>
          <w:lang w:val="en"/>
        </w:rPr>
        <w:t>Multi-Criteria Approaches</w:t>
      </w:r>
    </w:p>
    <w:p w14:paraId="326347C1" w14:textId="309A318A" w:rsidR="00C649BE" w:rsidRDefault="009D5DD8" w:rsidP="009B1C7F">
      <w:pPr>
        <w:spacing w:after="0"/>
        <w:rPr>
          <w:rFonts w:asciiTheme="minorBidi" w:hAnsiTheme="minorBidi"/>
          <w:lang w:val="en"/>
        </w:rPr>
      </w:pPr>
      <w:r>
        <w:rPr>
          <w:rFonts w:asciiTheme="minorBidi" w:hAnsiTheme="minorBidi"/>
          <w:lang w:val="en"/>
        </w:rPr>
        <w:t xml:space="preserve">OHA </w:t>
      </w:r>
      <w:r w:rsidR="009B1C7F">
        <w:rPr>
          <w:rFonts w:asciiTheme="minorBidi" w:hAnsiTheme="minorBidi"/>
          <w:lang w:val="en"/>
        </w:rPr>
        <w:t>described</w:t>
      </w:r>
      <w:r w:rsidR="00686385">
        <w:rPr>
          <w:rFonts w:asciiTheme="minorBidi" w:hAnsiTheme="minorBidi"/>
          <w:lang w:val="en"/>
        </w:rPr>
        <w:t xml:space="preserve"> generally how a triage algorithm works and described</w:t>
      </w:r>
      <w:r w:rsidR="009B1C7F">
        <w:rPr>
          <w:rFonts w:asciiTheme="minorBidi" w:hAnsiTheme="minorBidi"/>
          <w:lang w:val="en"/>
        </w:rPr>
        <w:t xml:space="preserve"> one example of a multi-criteria approach. </w:t>
      </w:r>
      <w:r w:rsidR="003F4C27">
        <w:rPr>
          <w:rFonts w:asciiTheme="minorBidi" w:hAnsiTheme="minorBidi"/>
          <w:lang w:val="en"/>
        </w:rPr>
        <w:t>OHA explained that t</w:t>
      </w:r>
      <w:r w:rsidR="000561F4">
        <w:rPr>
          <w:rFonts w:asciiTheme="minorBidi" w:hAnsiTheme="minorBidi"/>
          <w:lang w:val="en"/>
        </w:rPr>
        <w:t xml:space="preserve">he state and hospitals work together to facilitate the movement of patients </w:t>
      </w:r>
      <w:r w:rsidR="003F4C27">
        <w:rPr>
          <w:rFonts w:asciiTheme="minorBidi" w:hAnsiTheme="minorBidi"/>
          <w:lang w:val="en"/>
        </w:rPr>
        <w:t xml:space="preserve">between facilities (load balancing) before crisis care triage is activated. </w:t>
      </w:r>
    </w:p>
    <w:p w14:paraId="23E7DA87" w14:textId="77777777" w:rsidR="003E0792" w:rsidRDefault="003E0792" w:rsidP="009B1C7F">
      <w:pPr>
        <w:spacing w:after="0"/>
        <w:rPr>
          <w:rFonts w:asciiTheme="minorBidi" w:hAnsiTheme="minorBidi"/>
          <w:lang w:val="en"/>
        </w:rPr>
      </w:pPr>
    </w:p>
    <w:p w14:paraId="145CFE3B" w14:textId="7ED9C02D" w:rsidR="00686385" w:rsidRDefault="003E0792" w:rsidP="006E6B55">
      <w:pPr>
        <w:rPr>
          <w:rFonts w:asciiTheme="minorBidi" w:hAnsiTheme="minorBidi"/>
          <w:lang w:val="en"/>
        </w:rPr>
      </w:pPr>
      <w:r w:rsidRPr="002732F0">
        <w:rPr>
          <w:rFonts w:asciiTheme="minorBidi" w:hAnsiTheme="minorBidi"/>
          <w:lang w:val="en"/>
        </w:rPr>
        <w:t xml:space="preserve">OHA acknowledged concerns about </w:t>
      </w:r>
      <w:r>
        <w:rPr>
          <w:rFonts w:asciiTheme="minorBidi" w:hAnsiTheme="minorBidi"/>
          <w:lang w:val="en"/>
        </w:rPr>
        <w:t>the continued use of SOFA/</w:t>
      </w:r>
      <w:proofErr w:type="spellStart"/>
      <w:r>
        <w:rPr>
          <w:rFonts w:asciiTheme="minorBidi" w:hAnsiTheme="minorBidi"/>
          <w:lang w:val="en"/>
        </w:rPr>
        <w:t>mSOFA</w:t>
      </w:r>
      <w:proofErr w:type="spellEnd"/>
      <w:r>
        <w:rPr>
          <w:rFonts w:asciiTheme="minorBidi" w:hAnsiTheme="minorBidi"/>
          <w:lang w:val="en"/>
        </w:rPr>
        <w:t xml:space="preserve"> and use of the life cycle principle. While further public input on these topics has been invited, OHA will not incorporate these triage approaches into updated guidance u</w:t>
      </w:r>
      <w:r w:rsidRPr="002732F0">
        <w:rPr>
          <w:rFonts w:asciiTheme="minorBidi" w:hAnsiTheme="minorBidi"/>
          <w:lang w:val="en"/>
        </w:rPr>
        <w:t>nless new information</w:t>
      </w:r>
      <w:r>
        <w:rPr>
          <w:rFonts w:asciiTheme="minorBidi" w:hAnsiTheme="minorBidi"/>
          <w:lang w:val="en"/>
        </w:rPr>
        <w:t xml:space="preserve"> is available</w:t>
      </w:r>
      <w:r w:rsidRPr="002732F0">
        <w:rPr>
          <w:rFonts w:asciiTheme="minorBidi" w:hAnsiTheme="minorBidi"/>
          <w:lang w:val="en"/>
        </w:rPr>
        <w:t xml:space="preserve"> that offsets the drawbacks identified</w:t>
      </w:r>
      <w:r>
        <w:rPr>
          <w:rFonts w:asciiTheme="minorBidi" w:hAnsiTheme="minorBidi"/>
          <w:lang w:val="en"/>
        </w:rPr>
        <w:t>.</w:t>
      </w:r>
    </w:p>
    <w:p w14:paraId="1C05AA81" w14:textId="04352F65" w:rsidR="00686385" w:rsidRDefault="00C649BE" w:rsidP="00686385">
      <w:pPr>
        <w:spacing w:after="0"/>
        <w:rPr>
          <w:rFonts w:asciiTheme="minorBidi" w:hAnsiTheme="minorBidi"/>
          <w:lang w:val="en"/>
        </w:rPr>
      </w:pPr>
      <w:r>
        <w:rPr>
          <w:rFonts w:asciiTheme="minorBidi" w:hAnsiTheme="minorBidi"/>
          <w:lang w:val="en"/>
        </w:rPr>
        <w:t>Questions from c</w:t>
      </w:r>
      <w:r w:rsidR="00D401A2">
        <w:rPr>
          <w:rFonts w:asciiTheme="minorBidi" w:hAnsiTheme="minorBidi"/>
          <w:lang w:val="en"/>
        </w:rPr>
        <w:t>ommittee member</w:t>
      </w:r>
      <w:r>
        <w:rPr>
          <w:rFonts w:asciiTheme="minorBidi" w:hAnsiTheme="minorBidi"/>
          <w:lang w:val="en"/>
        </w:rPr>
        <w:t>s:</w:t>
      </w:r>
      <w:r w:rsidR="00D401A2">
        <w:rPr>
          <w:rFonts w:asciiTheme="minorBidi" w:hAnsiTheme="minorBidi"/>
          <w:lang w:val="en"/>
        </w:rPr>
        <w:t xml:space="preserve"> </w:t>
      </w:r>
    </w:p>
    <w:p w14:paraId="3C435883" w14:textId="31621D2A" w:rsidR="00580451" w:rsidRPr="006E6B55" w:rsidRDefault="00580451" w:rsidP="006E6B55">
      <w:pPr>
        <w:pStyle w:val="ListParagraph"/>
        <w:numPr>
          <w:ilvl w:val="0"/>
          <w:numId w:val="6"/>
        </w:numPr>
        <w:spacing w:after="0"/>
        <w:rPr>
          <w:rFonts w:asciiTheme="minorBidi" w:hAnsiTheme="minorBidi"/>
          <w:lang w:val="en"/>
        </w:rPr>
      </w:pPr>
      <w:r w:rsidRPr="006E6B55">
        <w:rPr>
          <w:rFonts w:asciiTheme="minorBidi" w:hAnsiTheme="minorBidi"/>
          <w:lang w:val="en"/>
        </w:rPr>
        <w:t>Does such software exist, is it available, and has it been validated in Oregon?</w:t>
      </w:r>
    </w:p>
    <w:p w14:paraId="37282D24" w14:textId="74C5A59A" w:rsidR="00580451" w:rsidRDefault="00E97972" w:rsidP="00D401A2">
      <w:pPr>
        <w:pStyle w:val="ListParagraph"/>
        <w:numPr>
          <w:ilvl w:val="0"/>
          <w:numId w:val="3"/>
        </w:numPr>
        <w:rPr>
          <w:rFonts w:asciiTheme="minorBidi" w:hAnsiTheme="minorBidi"/>
          <w:lang w:val="en"/>
        </w:rPr>
      </w:pPr>
      <w:r>
        <w:rPr>
          <w:rFonts w:asciiTheme="minorBidi" w:hAnsiTheme="minorBidi"/>
          <w:lang w:val="en"/>
        </w:rPr>
        <w:t xml:space="preserve">For the equitable </w:t>
      </w:r>
      <w:proofErr w:type="gramStart"/>
      <w:r>
        <w:rPr>
          <w:rFonts w:asciiTheme="minorBidi" w:hAnsiTheme="minorBidi"/>
          <w:lang w:val="en"/>
        </w:rPr>
        <w:t>chances</w:t>
      </w:r>
      <w:proofErr w:type="gramEnd"/>
      <w:r>
        <w:rPr>
          <w:rFonts w:asciiTheme="minorBidi" w:hAnsiTheme="minorBidi"/>
          <w:lang w:val="en"/>
        </w:rPr>
        <w:t xml:space="preserve"> criterion, how would we know how to weight an individual patient’s chances?</w:t>
      </w:r>
    </w:p>
    <w:p w14:paraId="5D6EECCB" w14:textId="543BEB5D" w:rsidR="00E97972" w:rsidRDefault="005A7730" w:rsidP="00D401A2">
      <w:pPr>
        <w:pStyle w:val="ListParagraph"/>
        <w:numPr>
          <w:ilvl w:val="0"/>
          <w:numId w:val="3"/>
        </w:numPr>
        <w:rPr>
          <w:rFonts w:asciiTheme="minorBidi" w:hAnsiTheme="minorBidi"/>
          <w:lang w:val="en"/>
        </w:rPr>
      </w:pPr>
      <w:r>
        <w:rPr>
          <w:rFonts w:asciiTheme="minorBidi" w:hAnsiTheme="minorBidi"/>
          <w:lang w:val="en"/>
        </w:rPr>
        <w:t>How are houseless individuals accounted for in disadvantage indices that are based on home address?</w:t>
      </w:r>
    </w:p>
    <w:p w14:paraId="19C1251B" w14:textId="2EE907B8" w:rsidR="00F0169C" w:rsidRDefault="00F0169C" w:rsidP="00D401A2">
      <w:pPr>
        <w:pStyle w:val="ListParagraph"/>
        <w:numPr>
          <w:ilvl w:val="0"/>
          <w:numId w:val="3"/>
        </w:numPr>
        <w:rPr>
          <w:rFonts w:asciiTheme="minorBidi" w:hAnsiTheme="minorBidi"/>
          <w:lang w:val="en"/>
        </w:rPr>
      </w:pPr>
      <w:r>
        <w:rPr>
          <w:rFonts w:asciiTheme="minorBidi" w:hAnsiTheme="minorBidi"/>
          <w:lang w:val="en"/>
        </w:rPr>
        <w:t>If OHA decides to use a criterion that worsens health inequities, how would that change the process</w:t>
      </w:r>
      <w:r w:rsidR="00977E70">
        <w:rPr>
          <w:rFonts w:asciiTheme="minorBidi" w:hAnsiTheme="minorBidi"/>
          <w:lang w:val="en"/>
        </w:rPr>
        <w:t>?</w:t>
      </w:r>
    </w:p>
    <w:p w14:paraId="3CD9DAB0" w14:textId="2ADD5A4A" w:rsidR="00C649BE" w:rsidRDefault="00C649BE" w:rsidP="00686385">
      <w:pPr>
        <w:pStyle w:val="ListParagraph"/>
        <w:numPr>
          <w:ilvl w:val="0"/>
          <w:numId w:val="3"/>
        </w:numPr>
        <w:rPr>
          <w:rFonts w:asciiTheme="minorBidi" w:hAnsiTheme="minorBidi"/>
          <w:lang w:val="en"/>
        </w:rPr>
      </w:pPr>
      <w:r>
        <w:rPr>
          <w:rFonts w:asciiTheme="minorBidi" w:hAnsiTheme="minorBidi"/>
          <w:lang w:val="en"/>
        </w:rPr>
        <w:t>Will OHA provide more guidance on best practice in using disadvantage indices?</w:t>
      </w:r>
    </w:p>
    <w:p w14:paraId="42C3E9C5" w14:textId="3F1ACCE8" w:rsidR="00FC6386" w:rsidRPr="006E6B55" w:rsidRDefault="00FC6386" w:rsidP="00686385">
      <w:pPr>
        <w:pStyle w:val="ListParagraph"/>
        <w:numPr>
          <w:ilvl w:val="0"/>
          <w:numId w:val="3"/>
        </w:numPr>
        <w:rPr>
          <w:rFonts w:asciiTheme="minorBidi" w:hAnsiTheme="minorBidi"/>
          <w:lang w:val="en"/>
        </w:rPr>
      </w:pPr>
      <w:r>
        <w:rPr>
          <w:rFonts w:asciiTheme="minorBidi" w:hAnsiTheme="minorBidi"/>
          <w:lang w:val="en"/>
        </w:rPr>
        <w:t xml:space="preserve">Will OHA </w:t>
      </w:r>
      <w:r w:rsidR="00545634">
        <w:rPr>
          <w:rFonts w:asciiTheme="minorBidi" w:hAnsiTheme="minorBidi"/>
          <w:lang w:val="en"/>
        </w:rPr>
        <w:t>use tabletop exercises to assess whether and to what extent a criterion worsens health inequity?</w:t>
      </w:r>
    </w:p>
    <w:p w14:paraId="7E726511" w14:textId="46B9E976" w:rsidR="00686385" w:rsidRDefault="00C649BE" w:rsidP="00070A73">
      <w:pPr>
        <w:rPr>
          <w:rFonts w:asciiTheme="minorBidi" w:hAnsiTheme="minorBidi"/>
          <w:lang w:val="en"/>
        </w:rPr>
      </w:pPr>
      <w:r>
        <w:rPr>
          <w:rFonts w:asciiTheme="minorBidi" w:hAnsiTheme="minorBidi"/>
          <w:lang w:val="en"/>
        </w:rPr>
        <w:t>Comments from committee members:</w:t>
      </w:r>
    </w:p>
    <w:p w14:paraId="059C276E" w14:textId="00376FF3" w:rsidR="00686385" w:rsidRPr="00640504" w:rsidRDefault="00470BBD" w:rsidP="00686385">
      <w:pPr>
        <w:pStyle w:val="ListParagraph"/>
        <w:numPr>
          <w:ilvl w:val="0"/>
          <w:numId w:val="3"/>
        </w:numPr>
        <w:spacing w:after="0"/>
        <w:rPr>
          <w:rFonts w:asciiTheme="minorBidi" w:hAnsiTheme="minorBidi"/>
          <w:lang w:val="en"/>
        </w:rPr>
      </w:pPr>
      <w:r>
        <w:rPr>
          <w:rFonts w:asciiTheme="minorBidi" w:hAnsiTheme="minorBidi"/>
          <w:lang w:val="en"/>
        </w:rPr>
        <w:t>Concern about litigation with use of</w:t>
      </w:r>
      <w:r w:rsidR="00686385" w:rsidRPr="00640504">
        <w:rPr>
          <w:rFonts w:asciiTheme="minorBidi" w:hAnsiTheme="minorBidi"/>
          <w:lang w:val="en"/>
        </w:rPr>
        <w:t xml:space="preserve"> software</w:t>
      </w:r>
      <w:r>
        <w:rPr>
          <w:rFonts w:asciiTheme="minorBidi" w:hAnsiTheme="minorBidi"/>
          <w:lang w:val="en"/>
        </w:rPr>
        <w:t xml:space="preserve">; </w:t>
      </w:r>
      <w:r w:rsidR="00686385" w:rsidRPr="00640504">
        <w:rPr>
          <w:rFonts w:asciiTheme="minorBidi" w:hAnsiTheme="minorBidi"/>
          <w:lang w:val="en"/>
        </w:rPr>
        <w:t>would need to be approved by OHA</w:t>
      </w:r>
    </w:p>
    <w:p w14:paraId="723661BC" w14:textId="0BBBEAD3" w:rsidR="00977E70" w:rsidRDefault="003E0792" w:rsidP="00D401A2">
      <w:pPr>
        <w:pStyle w:val="ListParagraph"/>
        <w:numPr>
          <w:ilvl w:val="0"/>
          <w:numId w:val="3"/>
        </w:numPr>
        <w:rPr>
          <w:rFonts w:asciiTheme="minorBidi" w:hAnsiTheme="minorBidi"/>
          <w:lang w:val="en"/>
        </w:rPr>
      </w:pPr>
      <w:r>
        <w:rPr>
          <w:rFonts w:asciiTheme="minorBidi" w:hAnsiTheme="minorBidi"/>
          <w:lang w:val="en"/>
        </w:rPr>
        <w:t>Tabletop e</w:t>
      </w:r>
      <w:r w:rsidR="00977E70">
        <w:rPr>
          <w:rFonts w:asciiTheme="minorBidi" w:hAnsiTheme="minorBidi"/>
          <w:lang w:val="en"/>
        </w:rPr>
        <w:t>xercises would be</w:t>
      </w:r>
      <w:r w:rsidR="00C649BE">
        <w:rPr>
          <w:rFonts w:asciiTheme="minorBidi" w:hAnsiTheme="minorBidi"/>
          <w:lang w:val="en"/>
        </w:rPr>
        <w:t xml:space="preserve"> important and can help</w:t>
      </w:r>
      <w:r w:rsidR="00977E70">
        <w:rPr>
          <w:rFonts w:asciiTheme="minorBidi" w:hAnsiTheme="minorBidi"/>
          <w:lang w:val="en"/>
        </w:rPr>
        <w:t xml:space="preserve"> to assess</w:t>
      </w:r>
      <w:r w:rsidR="00FC6386">
        <w:rPr>
          <w:rFonts w:asciiTheme="minorBidi" w:hAnsiTheme="minorBidi"/>
          <w:lang w:val="en"/>
        </w:rPr>
        <w:t xml:space="preserve"> gaps in any approach</w:t>
      </w:r>
      <w:r w:rsidR="00977E70">
        <w:rPr>
          <w:rFonts w:asciiTheme="minorBidi" w:hAnsiTheme="minorBidi"/>
          <w:lang w:val="en"/>
        </w:rPr>
        <w:t xml:space="preserve">. </w:t>
      </w:r>
    </w:p>
    <w:p w14:paraId="5E6CC126" w14:textId="090012B9" w:rsidR="00016772" w:rsidRDefault="00016772" w:rsidP="00D401A2">
      <w:pPr>
        <w:pStyle w:val="ListParagraph"/>
        <w:numPr>
          <w:ilvl w:val="0"/>
          <w:numId w:val="3"/>
        </w:numPr>
        <w:rPr>
          <w:rFonts w:asciiTheme="minorBidi" w:hAnsiTheme="minorBidi"/>
          <w:lang w:val="en"/>
        </w:rPr>
      </w:pPr>
      <w:r>
        <w:rPr>
          <w:rFonts w:asciiTheme="minorBidi" w:hAnsiTheme="minorBidi"/>
          <w:lang w:val="en"/>
        </w:rPr>
        <w:t xml:space="preserve">It would be difficult to </w:t>
      </w:r>
      <w:r w:rsidR="00441FBE">
        <w:rPr>
          <w:rFonts w:asciiTheme="minorBidi" w:hAnsiTheme="minorBidi"/>
          <w:lang w:val="en"/>
        </w:rPr>
        <w:t xml:space="preserve">apply a disadvantage index to an individual patient, as it is designed for populations. </w:t>
      </w:r>
    </w:p>
    <w:p w14:paraId="62DB054B" w14:textId="1B11BBEA" w:rsidR="0000646D" w:rsidRDefault="0000646D" w:rsidP="00D401A2">
      <w:pPr>
        <w:pStyle w:val="ListParagraph"/>
        <w:numPr>
          <w:ilvl w:val="0"/>
          <w:numId w:val="3"/>
        </w:numPr>
        <w:rPr>
          <w:rFonts w:asciiTheme="minorBidi" w:hAnsiTheme="minorBidi"/>
          <w:lang w:val="en"/>
        </w:rPr>
      </w:pPr>
      <w:r>
        <w:rPr>
          <w:rFonts w:asciiTheme="minorBidi" w:hAnsiTheme="minorBidi"/>
          <w:lang w:val="en"/>
        </w:rPr>
        <w:t xml:space="preserve">Concern about applying a tool (disadvantage index) designed for one purpose to a different purpose, particularly when it has not been validated. </w:t>
      </w:r>
    </w:p>
    <w:p w14:paraId="1262C339" w14:textId="0F0A1B8B" w:rsidR="003F6DAF" w:rsidRDefault="003F6DAF" w:rsidP="00D401A2">
      <w:pPr>
        <w:pStyle w:val="ListParagraph"/>
        <w:numPr>
          <w:ilvl w:val="0"/>
          <w:numId w:val="3"/>
        </w:numPr>
        <w:rPr>
          <w:rFonts w:asciiTheme="minorBidi" w:hAnsiTheme="minorBidi"/>
          <w:lang w:val="en"/>
        </w:rPr>
      </w:pPr>
      <w:r>
        <w:rPr>
          <w:rFonts w:asciiTheme="minorBidi" w:hAnsiTheme="minorBidi"/>
          <w:lang w:val="en"/>
        </w:rPr>
        <w:t>SOFA was not developed to use in the triage</w:t>
      </w:r>
      <w:r w:rsidR="009E26CB">
        <w:rPr>
          <w:rFonts w:asciiTheme="minorBidi" w:hAnsiTheme="minorBidi"/>
          <w:lang w:val="en"/>
        </w:rPr>
        <w:t xml:space="preserve"> and research shows it to be inaccurate. </w:t>
      </w:r>
    </w:p>
    <w:p w14:paraId="11CF5C98" w14:textId="494DFA44" w:rsidR="009E26CB" w:rsidRDefault="009E26CB" w:rsidP="00D401A2">
      <w:pPr>
        <w:pStyle w:val="ListParagraph"/>
        <w:numPr>
          <w:ilvl w:val="0"/>
          <w:numId w:val="3"/>
        </w:numPr>
        <w:rPr>
          <w:rFonts w:asciiTheme="minorBidi" w:hAnsiTheme="minorBidi"/>
          <w:lang w:val="en"/>
        </w:rPr>
      </w:pPr>
      <w:r>
        <w:rPr>
          <w:rFonts w:asciiTheme="minorBidi" w:hAnsiTheme="minorBidi"/>
          <w:lang w:val="en"/>
        </w:rPr>
        <w:t xml:space="preserve">Disadvantage indices move us closer to creating our own tool that would be effective. </w:t>
      </w:r>
    </w:p>
    <w:p w14:paraId="4F86E7A2" w14:textId="2885B800" w:rsidR="009E26CB" w:rsidRDefault="00CA0406" w:rsidP="00D401A2">
      <w:pPr>
        <w:pStyle w:val="ListParagraph"/>
        <w:numPr>
          <w:ilvl w:val="0"/>
          <w:numId w:val="3"/>
        </w:numPr>
        <w:rPr>
          <w:rFonts w:asciiTheme="minorBidi" w:hAnsiTheme="minorBidi"/>
          <w:lang w:val="en"/>
        </w:rPr>
      </w:pPr>
      <w:r>
        <w:rPr>
          <w:rFonts w:asciiTheme="minorBidi" w:hAnsiTheme="minorBidi"/>
          <w:lang w:val="en"/>
        </w:rPr>
        <w:t xml:space="preserve">Different disadvantage indices use different geographic reference points. We can consider which index is the right one to use in different cases. </w:t>
      </w:r>
    </w:p>
    <w:p w14:paraId="2CF0AAF2" w14:textId="19F161A4" w:rsidR="00B07C1D" w:rsidRDefault="00B07C1D" w:rsidP="00D401A2">
      <w:pPr>
        <w:pStyle w:val="ListParagraph"/>
        <w:numPr>
          <w:ilvl w:val="0"/>
          <w:numId w:val="3"/>
        </w:numPr>
        <w:rPr>
          <w:rFonts w:asciiTheme="minorBidi" w:hAnsiTheme="minorBidi"/>
          <w:lang w:val="en"/>
        </w:rPr>
      </w:pPr>
      <w:r>
        <w:rPr>
          <w:rFonts w:asciiTheme="minorBidi" w:hAnsiTheme="minorBidi"/>
          <w:lang w:val="en"/>
        </w:rPr>
        <w:t xml:space="preserve">Hope that </w:t>
      </w:r>
      <w:r w:rsidR="003E0792">
        <w:rPr>
          <w:rFonts w:asciiTheme="minorBidi" w:hAnsiTheme="minorBidi"/>
          <w:lang w:val="en"/>
        </w:rPr>
        <w:t>the</w:t>
      </w:r>
      <w:r w:rsidR="00231394">
        <w:rPr>
          <w:rFonts w:asciiTheme="minorBidi" w:hAnsiTheme="minorBidi"/>
          <w:lang w:val="en"/>
        </w:rPr>
        <w:t xml:space="preserve"> use of disadvantage indices</w:t>
      </w:r>
      <w:r>
        <w:rPr>
          <w:rFonts w:asciiTheme="minorBidi" w:hAnsiTheme="minorBidi"/>
          <w:lang w:val="en"/>
        </w:rPr>
        <w:t xml:space="preserve"> opens opportunity for better service to those with linguistic and other needs. </w:t>
      </w:r>
    </w:p>
    <w:p w14:paraId="23AD1F10" w14:textId="4AEA3EA3" w:rsidR="003E0792" w:rsidRPr="00342DC5" w:rsidRDefault="003E0792" w:rsidP="003E0792">
      <w:pPr>
        <w:pStyle w:val="ListParagraph"/>
        <w:numPr>
          <w:ilvl w:val="0"/>
          <w:numId w:val="3"/>
        </w:numPr>
        <w:rPr>
          <w:rFonts w:asciiTheme="minorBidi" w:hAnsiTheme="minorBidi"/>
          <w:lang w:val="en"/>
        </w:rPr>
      </w:pPr>
      <w:r>
        <w:rPr>
          <w:rFonts w:asciiTheme="minorBidi" w:hAnsiTheme="minorBidi"/>
          <w:lang w:val="en"/>
        </w:rPr>
        <w:t>The</w:t>
      </w:r>
      <w:r w:rsidRPr="00640504">
        <w:rPr>
          <w:rFonts w:asciiTheme="minorBidi" w:hAnsiTheme="minorBidi"/>
          <w:lang w:val="en"/>
        </w:rPr>
        <w:t xml:space="preserve"> way </w:t>
      </w:r>
      <w:r>
        <w:rPr>
          <w:rFonts w:asciiTheme="minorBidi" w:hAnsiTheme="minorBidi"/>
          <w:lang w:val="en"/>
        </w:rPr>
        <w:t xml:space="preserve">OHA has stated </w:t>
      </w:r>
      <w:r w:rsidRPr="00640504">
        <w:rPr>
          <w:rFonts w:asciiTheme="minorBidi" w:hAnsiTheme="minorBidi"/>
          <w:lang w:val="en"/>
        </w:rPr>
        <w:t>concerns</w:t>
      </w:r>
      <w:r>
        <w:rPr>
          <w:rFonts w:asciiTheme="minorBidi" w:hAnsiTheme="minorBidi"/>
          <w:lang w:val="en"/>
        </w:rPr>
        <w:t>, such as including footnotes</w:t>
      </w:r>
      <w:r w:rsidRPr="00640504">
        <w:rPr>
          <w:rFonts w:asciiTheme="minorBidi" w:hAnsiTheme="minorBidi"/>
          <w:lang w:val="en"/>
        </w:rPr>
        <w:t xml:space="preserve"> </w:t>
      </w:r>
      <w:r>
        <w:rPr>
          <w:rFonts w:asciiTheme="minorBidi" w:hAnsiTheme="minorBidi"/>
          <w:lang w:val="en"/>
        </w:rPr>
        <w:t>about these triage options,</w:t>
      </w:r>
      <w:r w:rsidRPr="00640504">
        <w:rPr>
          <w:rFonts w:asciiTheme="minorBidi" w:hAnsiTheme="minorBidi"/>
          <w:lang w:val="en"/>
        </w:rPr>
        <w:t xml:space="preserve"> may have </w:t>
      </w:r>
      <w:r>
        <w:rPr>
          <w:rFonts w:asciiTheme="minorBidi" w:hAnsiTheme="minorBidi"/>
          <w:lang w:val="en"/>
        </w:rPr>
        <w:t>tilted</w:t>
      </w:r>
      <w:r w:rsidRPr="00640504">
        <w:rPr>
          <w:rFonts w:asciiTheme="minorBidi" w:hAnsiTheme="minorBidi"/>
          <w:lang w:val="en"/>
        </w:rPr>
        <w:t xml:space="preserve"> the conversation. </w:t>
      </w:r>
      <w:r>
        <w:rPr>
          <w:rFonts w:asciiTheme="minorBidi" w:hAnsiTheme="minorBidi"/>
          <w:lang w:val="en"/>
        </w:rPr>
        <w:t>Children that would benefit from [the life cycle principle] were not represented in this conversation.</w:t>
      </w:r>
    </w:p>
    <w:p w14:paraId="4D32F4F9" w14:textId="77777777" w:rsidR="00C649BE" w:rsidRDefault="00C649BE" w:rsidP="00342DC5">
      <w:pPr>
        <w:pStyle w:val="ListParagraph"/>
        <w:rPr>
          <w:rFonts w:asciiTheme="minorBidi" w:hAnsiTheme="minorBidi"/>
          <w:lang w:val="en"/>
        </w:rPr>
      </w:pPr>
    </w:p>
    <w:p w14:paraId="2BF85503" w14:textId="36C10338" w:rsidR="00674FCF" w:rsidRDefault="00674FCF" w:rsidP="002732F0">
      <w:pPr>
        <w:rPr>
          <w:rFonts w:asciiTheme="minorBidi" w:hAnsiTheme="minorBidi"/>
          <w:lang w:val="en"/>
        </w:rPr>
      </w:pPr>
      <w:r>
        <w:rPr>
          <w:rFonts w:asciiTheme="minorBidi" w:hAnsiTheme="minorBidi"/>
          <w:lang w:val="en"/>
        </w:rPr>
        <w:lastRenderedPageBreak/>
        <w:t xml:space="preserve">The meeting closed with reflections </w:t>
      </w:r>
      <w:r w:rsidR="00946CC9">
        <w:rPr>
          <w:rFonts w:asciiTheme="minorBidi" w:hAnsiTheme="minorBidi"/>
          <w:lang w:val="en"/>
        </w:rPr>
        <w:t>from</w:t>
      </w:r>
      <w:r>
        <w:rPr>
          <w:rFonts w:asciiTheme="minorBidi" w:hAnsiTheme="minorBidi"/>
          <w:lang w:val="en"/>
        </w:rPr>
        <w:t xml:space="preserve"> committee member Daniel Alric</w:t>
      </w:r>
      <w:r w:rsidR="003E0792">
        <w:rPr>
          <w:rFonts w:asciiTheme="minorBidi" w:hAnsiTheme="minorBidi"/>
          <w:lang w:val="en"/>
        </w:rPr>
        <w:t>k:</w:t>
      </w:r>
      <w:r w:rsidR="00D705EE">
        <w:rPr>
          <w:rFonts w:asciiTheme="minorBidi" w:hAnsiTheme="minorBidi"/>
          <w:lang w:val="en"/>
        </w:rPr>
        <w:br/>
      </w:r>
    </w:p>
    <w:p w14:paraId="4F3DD50A" w14:textId="08388FEC" w:rsidR="00D705EE" w:rsidRDefault="00D705EE" w:rsidP="00D705EE">
      <w:r w:rsidRPr="00381088">
        <w:t xml:space="preserve">As we approach our final meeting it is appropriate for ORAAC to reflect on our year of work. This especially impinges on those members who are returning to the frontline, for they are the guardians of the ORAAC’s work tomorrow and the watchtower of challenges in the future. Not all will be in the position to make command decisions, and not all will be receiving them. But all of us regardless of our station will bear responsibilities </w:t>
      </w:r>
      <w:r>
        <w:t xml:space="preserve">for </w:t>
      </w:r>
      <w:r w:rsidRPr="00381088">
        <w:t>the future of emergency preparedness in Oregon. </w:t>
      </w:r>
    </w:p>
    <w:p w14:paraId="5AD6D46D" w14:textId="67944359" w:rsidR="00D705EE" w:rsidRDefault="00D705EE" w:rsidP="00D705EE">
      <w:r w:rsidRPr="00381088">
        <w:t>Some discussions have been difficult and complicated, and some present a gloomy forecast, but facts brought to attention should illustrate not doom but the great need for action. There have always been and always be problems</w:t>
      </w:r>
      <w:r>
        <w:t xml:space="preserve"> -</w:t>
      </w:r>
      <w:r w:rsidRPr="00381088">
        <w:t>we just didn't know so much about them</w:t>
      </w:r>
      <w:r>
        <w:t>-</w:t>
      </w:r>
      <w:r w:rsidRPr="00381088">
        <w:t xml:space="preserve"> and someone else’s problem was their problem. But that has changed, and as a strong state famous for its iconoclasm and independent spirit, we must accept the responsibility to stand for a more just and equitable response. </w:t>
      </w:r>
    </w:p>
    <w:p w14:paraId="66EA12EE" w14:textId="09A55577" w:rsidR="00D705EE" w:rsidRDefault="00D705EE" w:rsidP="00D705EE">
      <w:r w:rsidRPr="00381088">
        <w:t>At some point of course the writing must end. Ultimately the purpose is to get advice in writing, and perfect cannot be made the enemy of good. </w:t>
      </w:r>
    </w:p>
    <w:p w14:paraId="3CD51574" w14:textId="4E1D2EFA" w:rsidR="00D705EE" w:rsidRDefault="00D705EE" w:rsidP="00D705EE">
      <w:r w:rsidRPr="00381088">
        <w:t xml:space="preserve">In preparing this piece of work, you have done good and honorable work.  Progress toward saving lives requires that the state </w:t>
      </w:r>
      <w:proofErr w:type="gramStart"/>
      <w:r w:rsidRPr="00381088">
        <w:t>have motivation</w:t>
      </w:r>
      <w:proofErr w:type="gramEnd"/>
      <w:r w:rsidRPr="00381088">
        <w:t xml:space="preserve"> to work for the achievement of specific goals. In teamwork it is a principle that if each individual is trained and focused on their mission, the quality of the organization will be strong.  If the majority of the state  is indifferent to the needs of all Oregonians, then the response will be indifferent.</w:t>
      </w:r>
    </w:p>
    <w:p w14:paraId="2E45F74F" w14:textId="03C10106" w:rsidR="00D705EE" w:rsidRDefault="00D705EE" w:rsidP="00D705EE">
      <w:r w:rsidRPr="00381088">
        <w:t xml:space="preserve">Fortunately the contrary is true: if Oregonians are inspired, </w:t>
      </w:r>
      <w:proofErr w:type="gramStart"/>
      <w:r w:rsidRPr="00381088">
        <w:t>dedicated</w:t>
      </w:r>
      <w:proofErr w:type="gramEnd"/>
      <w:r w:rsidRPr="00381088">
        <w:t xml:space="preserve"> and focused, the state as a whole will reflect that attitude</w:t>
      </w:r>
      <w:r>
        <w:t xml:space="preserve">, </w:t>
      </w:r>
      <w:r w:rsidRPr="00381088">
        <w:t>positive action will result. In addition to preparing this document</w:t>
      </w:r>
      <w:r>
        <w:t>,</w:t>
      </w:r>
      <w:r w:rsidRPr="00381088">
        <w:t xml:space="preserve"> the mission of producing this document, ORAAC members have gone through the process of good conversation among citizens</w:t>
      </w:r>
      <w:r>
        <w:t>.</w:t>
      </w:r>
    </w:p>
    <w:p w14:paraId="6055B7E4" w14:textId="195CDE28" w:rsidR="00D705EE" w:rsidRDefault="00D705EE" w:rsidP="00D705EE">
      <w:r w:rsidRPr="00381088">
        <w:t>The mission of this committee has been unique. While presentations, facilitation, education, equity, intersectionality, and discussion have been excellent, what makes ORAAC unique in that all these elements and others are blended together and collide at a place called life, in which the stakes are the saved and the lost. The military refers to The Whole Man, in describing someone that most valued Jack of all trades who can perform multiple skills and operate effectively in multiple situations. To respond equitably and operate effectively during a crisis, Oregon must become a Whole State. </w:t>
      </w:r>
    </w:p>
    <w:p w14:paraId="6EFD5DF5" w14:textId="14831D73" w:rsidR="00D705EE" w:rsidRDefault="00D705EE" w:rsidP="00D705EE">
      <w:r w:rsidRPr="00381088">
        <w:t>In our limited time together, remember the child: remember what you learned and how your horizons were widened. Leaving is the last lesson of learning.</w:t>
      </w:r>
    </w:p>
    <w:p w14:paraId="6FAF27FC" w14:textId="3B67F43B" w:rsidR="00D705EE" w:rsidRDefault="00D705EE" w:rsidP="00D705EE">
      <w:r w:rsidRPr="00381088">
        <w:t>You can do it.</w:t>
      </w:r>
    </w:p>
    <w:p w14:paraId="2D9DEAA1" w14:textId="77777777" w:rsidR="00D705EE" w:rsidRDefault="00D705EE" w:rsidP="00D705EE">
      <w:r w:rsidRPr="00381088">
        <w:t>Thank you. </w:t>
      </w:r>
    </w:p>
    <w:p w14:paraId="25A53E42" w14:textId="77777777" w:rsidR="00D705EE" w:rsidRDefault="00D705EE" w:rsidP="002732F0">
      <w:pPr>
        <w:rPr>
          <w:rFonts w:asciiTheme="minorBidi" w:hAnsiTheme="minorBidi"/>
          <w:lang w:val="en"/>
        </w:rPr>
      </w:pPr>
    </w:p>
    <w:p w14:paraId="469EC519" w14:textId="77777777" w:rsidR="00901D0A" w:rsidRPr="002732F0" w:rsidRDefault="00901D0A" w:rsidP="002732F0">
      <w:pPr>
        <w:rPr>
          <w:rFonts w:asciiTheme="minorBidi" w:hAnsiTheme="minorBidi"/>
          <w:lang w:val="en"/>
        </w:rPr>
      </w:pPr>
    </w:p>
    <w:p w14:paraId="4E402F60" w14:textId="77777777" w:rsidR="00B26F0C" w:rsidRDefault="00B26F0C" w:rsidP="00387784">
      <w:pPr>
        <w:rPr>
          <w:rFonts w:asciiTheme="minorBidi" w:hAnsiTheme="minorBidi"/>
          <w:lang w:val="en"/>
        </w:rPr>
      </w:pPr>
    </w:p>
    <w:p w14:paraId="140F33A5" w14:textId="77777777" w:rsidR="001054D5" w:rsidRDefault="001054D5" w:rsidP="00F72453">
      <w:pPr>
        <w:rPr>
          <w:rFonts w:asciiTheme="minorBidi" w:hAnsiTheme="minorBidi"/>
          <w:lang w:val="en"/>
        </w:rPr>
      </w:pPr>
    </w:p>
    <w:p w14:paraId="46F1392B" w14:textId="77777777" w:rsidR="008640FA" w:rsidRPr="00311452" w:rsidRDefault="008640FA" w:rsidP="00F72453">
      <w:pPr>
        <w:rPr>
          <w:rFonts w:asciiTheme="minorBidi" w:hAnsiTheme="minorBidi"/>
          <w:lang w:val="en"/>
        </w:rPr>
      </w:pPr>
    </w:p>
    <w:sectPr w:rsidR="008640FA" w:rsidRPr="00311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22474"/>
    <w:multiLevelType w:val="hybridMultilevel"/>
    <w:tmpl w:val="A9DA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C020F3"/>
    <w:multiLevelType w:val="multilevel"/>
    <w:tmpl w:val="9BFEF9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5ED29BE"/>
    <w:multiLevelType w:val="hybridMultilevel"/>
    <w:tmpl w:val="2D46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353EE4"/>
    <w:multiLevelType w:val="multilevel"/>
    <w:tmpl w:val="DD688E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5460D7D"/>
    <w:multiLevelType w:val="hybridMultilevel"/>
    <w:tmpl w:val="D382A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2D0D8F"/>
    <w:multiLevelType w:val="hybridMultilevel"/>
    <w:tmpl w:val="07328698"/>
    <w:lvl w:ilvl="0" w:tplc="248C5FE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7616339">
    <w:abstractNumId w:val="3"/>
  </w:num>
  <w:num w:numId="2" w16cid:durableId="1978490761">
    <w:abstractNumId w:val="1"/>
  </w:num>
  <w:num w:numId="3" w16cid:durableId="484973883">
    <w:abstractNumId w:val="5"/>
  </w:num>
  <w:num w:numId="4" w16cid:durableId="618686774">
    <w:abstractNumId w:val="4"/>
  </w:num>
  <w:num w:numId="5" w16cid:durableId="194542881">
    <w:abstractNumId w:val="0"/>
  </w:num>
  <w:num w:numId="6" w16cid:durableId="99181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592"/>
    <w:rsid w:val="0000646D"/>
    <w:rsid w:val="00016772"/>
    <w:rsid w:val="00022620"/>
    <w:rsid w:val="00023592"/>
    <w:rsid w:val="000561F4"/>
    <w:rsid w:val="00070A73"/>
    <w:rsid w:val="00080751"/>
    <w:rsid w:val="00080E82"/>
    <w:rsid w:val="000A1B92"/>
    <w:rsid w:val="0010224D"/>
    <w:rsid w:val="001054D5"/>
    <w:rsid w:val="0012508C"/>
    <w:rsid w:val="00140948"/>
    <w:rsid w:val="00152EBB"/>
    <w:rsid w:val="001813F2"/>
    <w:rsid w:val="001C0B2D"/>
    <w:rsid w:val="0023104F"/>
    <w:rsid w:val="00231394"/>
    <w:rsid w:val="002732F0"/>
    <w:rsid w:val="002D72A9"/>
    <w:rsid w:val="002E26DF"/>
    <w:rsid w:val="00311452"/>
    <w:rsid w:val="00342DC5"/>
    <w:rsid w:val="00354B4D"/>
    <w:rsid w:val="00357820"/>
    <w:rsid w:val="00387784"/>
    <w:rsid w:val="003E0792"/>
    <w:rsid w:val="003F4C27"/>
    <w:rsid w:val="003F6DAF"/>
    <w:rsid w:val="00441FBE"/>
    <w:rsid w:val="004437E1"/>
    <w:rsid w:val="00463C5D"/>
    <w:rsid w:val="00470BBD"/>
    <w:rsid w:val="004C22AB"/>
    <w:rsid w:val="004D0BFC"/>
    <w:rsid w:val="00534F36"/>
    <w:rsid w:val="00540C9E"/>
    <w:rsid w:val="00545634"/>
    <w:rsid w:val="00555D4E"/>
    <w:rsid w:val="005777A7"/>
    <w:rsid w:val="00580451"/>
    <w:rsid w:val="00590243"/>
    <w:rsid w:val="005A38B4"/>
    <w:rsid w:val="005A417A"/>
    <w:rsid w:val="005A7730"/>
    <w:rsid w:val="005B7173"/>
    <w:rsid w:val="005D7784"/>
    <w:rsid w:val="00674FCF"/>
    <w:rsid w:val="00686385"/>
    <w:rsid w:val="006B282E"/>
    <w:rsid w:val="006E6B55"/>
    <w:rsid w:val="007127E6"/>
    <w:rsid w:val="007474EE"/>
    <w:rsid w:val="00776A06"/>
    <w:rsid w:val="00776C2F"/>
    <w:rsid w:val="0079459B"/>
    <w:rsid w:val="007E4528"/>
    <w:rsid w:val="007F2DF2"/>
    <w:rsid w:val="008640FA"/>
    <w:rsid w:val="008B5304"/>
    <w:rsid w:val="008F42C8"/>
    <w:rsid w:val="00901D0A"/>
    <w:rsid w:val="00925561"/>
    <w:rsid w:val="00937D37"/>
    <w:rsid w:val="00946CC9"/>
    <w:rsid w:val="00972870"/>
    <w:rsid w:val="00977E70"/>
    <w:rsid w:val="009A61B7"/>
    <w:rsid w:val="009B1C7F"/>
    <w:rsid w:val="009D5DD8"/>
    <w:rsid w:val="009E26CB"/>
    <w:rsid w:val="00A31FEE"/>
    <w:rsid w:val="00A32EC5"/>
    <w:rsid w:val="00A82864"/>
    <w:rsid w:val="00A847F8"/>
    <w:rsid w:val="00A969EF"/>
    <w:rsid w:val="00A97023"/>
    <w:rsid w:val="00AA3439"/>
    <w:rsid w:val="00AE765B"/>
    <w:rsid w:val="00B07C1D"/>
    <w:rsid w:val="00B16C01"/>
    <w:rsid w:val="00B26F0C"/>
    <w:rsid w:val="00BA4D73"/>
    <w:rsid w:val="00BF6E9F"/>
    <w:rsid w:val="00C35803"/>
    <w:rsid w:val="00C649BE"/>
    <w:rsid w:val="00CA0406"/>
    <w:rsid w:val="00D152F7"/>
    <w:rsid w:val="00D401A2"/>
    <w:rsid w:val="00D705EE"/>
    <w:rsid w:val="00DA1783"/>
    <w:rsid w:val="00DA4819"/>
    <w:rsid w:val="00DB10D3"/>
    <w:rsid w:val="00DD7B5D"/>
    <w:rsid w:val="00E37C94"/>
    <w:rsid w:val="00E44B4D"/>
    <w:rsid w:val="00E84EFC"/>
    <w:rsid w:val="00E97972"/>
    <w:rsid w:val="00EF016C"/>
    <w:rsid w:val="00F0169C"/>
    <w:rsid w:val="00F5191D"/>
    <w:rsid w:val="00F70DE0"/>
    <w:rsid w:val="00F72453"/>
    <w:rsid w:val="00FC6386"/>
    <w:rsid w:val="00FD5A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E5F98"/>
  <w15:chartTrackingRefBased/>
  <w15:docId w15:val="{4901BB23-3F08-40F2-8877-B0738B470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813F2"/>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link w:val="Heading3Char"/>
    <w:uiPriority w:val="9"/>
    <w:unhideWhenUsed/>
    <w:qFormat/>
    <w:rsid w:val="001813F2"/>
    <w:pPr>
      <w:keepNext/>
      <w:keepLines/>
      <w:spacing w:before="320" w:after="80" w:line="276" w:lineRule="auto"/>
      <w:outlineLvl w:val="2"/>
    </w:pPr>
    <w:rPr>
      <w:rFonts w:ascii="Arial" w:eastAsia="Arial" w:hAnsi="Arial" w:cs="Arial"/>
      <w:color w:val="434343"/>
      <w:sz w:val="28"/>
      <w:szCs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35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59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813F2"/>
    <w:rPr>
      <w:rFonts w:ascii="Arial" w:eastAsia="Arial" w:hAnsi="Arial" w:cs="Arial"/>
      <w:sz w:val="32"/>
      <w:szCs w:val="32"/>
      <w:lang w:val="en"/>
    </w:rPr>
  </w:style>
  <w:style w:type="character" w:customStyle="1" w:styleId="Heading3Char">
    <w:name w:val="Heading 3 Char"/>
    <w:basedOn w:val="DefaultParagraphFont"/>
    <w:link w:val="Heading3"/>
    <w:uiPriority w:val="9"/>
    <w:rsid w:val="001813F2"/>
    <w:rPr>
      <w:rFonts w:ascii="Arial" w:eastAsia="Arial" w:hAnsi="Arial" w:cs="Arial"/>
      <w:color w:val="434343"/>
      <w:sz w:val="28"/>
      <w:szCs w:val="28"/>
      <w:lang w:val="en"/>
    </w:rPr>
  </w:style>
  <w:style w:type="paragraph" w:styleId="ListParagraph">
    <w:name w:val="List Paragraph"/>
    <w:basedOn w:val="Normal"/>
    <w:uiPriority w:val="34"/>
    <w:qFormat/>
    <w:rsid w:val="00D401A2"/>
    <w:pPr>
      <w:ind w:left="720"/>
      <w:contextualSpacing/>
    </w:pPr>
  </w:style>
  <w:style w:type="character" w:styleId="CommentReference">
    <w:name w:val="annotation reference"/>
    <w:basedOn w:val="DefaultParagraphFont"/>
    <w:uiPriority w:val="99"/>
    <w:semiHidden/>
    <w:unhideWhenUsed/>
    <w:rsid w:val="00901D0A"/>
    <w:rPr>
      <w:sz w:val="16"/>
      <w:szCs w:val="16"/>
    </w:rPr>
  </w:style>
  <w:style w:type="paragraph" w:styleId="CommentText">
    <w:name w:val="annotation text"/>
    <w:basedOn w:val="Normal"/>
    <w:link w:val="CommentTextChar"/>
    <w:uiPriority w:val="99"/>
    <w:semiHidden/>
    <w:unhideWhenUsed/>
    <w:rsid w:val="00901D0A"/>
    <w:pPr>
      <w:spacing w:line="240" w:lineRule="auto"/>
    </w:pPr>
    <w:rPr>
      <w:sz w:val="20"/>
      <w:szCs w:val="20"/>
    </w:rPr>
  </w:style>
  <w:style w:type="character" w:customStyle="1" w:styleId="CommentTextChar">
    <w:name w:val="Comment Text Char"/>
    <w:basedOn w:val="DefaultParagraphFont"/>
    <w:link w:val="CommentText"/>
    <w:uiPriority w:val="99"/>
    <w:semiHidden/>
    <w:rsid w:val="00901D0A"/>
    <w:rPr>
      <w:sz w:val="20"/>
      <w:szCs w:val="20"/>
    </w:rPr>
  </w:style>
  <w:style w:type="paragraph" w:styleId="CommentSubject">
    <w:name w:val="annotation subject"/>
    <w:basedOn w:val="CommentText"/>
    <w:next w:val="CommentText"/>
    <w:link w:val="CommentSubjectChar"/>
    <w:uiPriority w:val="99"/>
    <w:semiHidden/>
    <w:unhideWhenUsed/>
    <w:rsid w:val="00901D0A"/>
    <w:rPr>
      <w:b/>
      <w:bCs/>
    </w:rPr>
  </w:style>
  <w:style w:type="character" w:customStyle="1" w:styleId="CommentSubjectChar">
    <w:name w:val="Comment Subject Char"/>
    <w:basedOn w:val="CommentTextChar"/>
    <w:link w:val="CommentSubject"/>
    <w:uiPriority w:val="99"/>
    <w:semiHidden/>
    <w:rsid w:val="00901D0A"/>
    <w:rPr>
      <w:b/>
      <w:bCs/>
      <w:sz w:val="20"/>
      <w:szCs w:val="20"/>
    </w:rPr>
  </w:style>
  <w:style w:type="paragraph" w:styleId="Revision">
    <w:name w:val="Revision"/>
    <w:hidden/>
    <w:uiPriority w:val="99"/>
    <w:semiHidden/>
    <w:rsid w:val="000A1B92"/>
    <w:pPr>
      <w:spacing w:after="0" w:line="240" w:lineRule="auto"/>
    </w:pPr>
  </w:style>
  <w:style w:type="paragraph" w:styleId="BalloonText">
    <w:name w:val="Balloon Text"/>
    <w:basedOn w:val="Normal"/>
    <w:link w:val="BalloonTextChar"/>
    <w:uiPriority w:val="99"/>
    <w:semiHidden/>
    <w:unhideWhenUsed/>
    <w:rsid w:val="000A1B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B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3515D1FE2D24BABF13D1247F86353" ma:contentTypeVersion="22" ma:contentTypeDescription="Create a new document." ma:contentTypeScope="" ma:versionID="a1f57e63f8dbfd30010d0f3cf69ce4d2">
  <xsd:schema xmlns:xsd="http://www.w3.org/2001/XMLSchema" xmlns:xs="http://www.w3.org/2001/XMLSchema" xmlns:p="http://schemas.microsoft.com/office/2006/metadata/properties" xmlns:ns1="http://schemas.microsoft.com/sharepoint/v3" xmlns:ns2="59da1016-2a1b-4f8a-9768-d7a4932f6f16" xmlns:ns3="b4817596-04ca-43a7-941c-57fdc3f11b77" xmlns:ns4="29e37942-99f6-4128-95c5-28406e3689d6" targetNamespace="http://schemas.microsoft.com/office/2006/metadata/properties" ma:root="true" ma:fieldsID="a4d34e3a9df7f82d4aa815e483abdb4f" ns1:_="" ns2:_="" ns3:_="" ns4:_="">
    <xsd:import namespace="http://schemas.microsoft.com/sharepoint/v3"/>
    <xsd:import namespace="59da1016-2a1b-4f8a-9768-d7a4932f6f16"/>
    <xsd:import namespace="b4817596-04ca-43a7-941c-57fdc3f11b77"/>
    <xsd:import namespace="29e37942-99f6-4128-95c5-28406e3689d6"/>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URL" minOccurs="0"/>
                <xsd:element ref="ns3:DocumentID" minOccurs="0"/>
                <xsd:element ref="ns3:Position" minOccurs="0"/>
                <xsd:element ref="ns2:Visible" minOccurs="0"/>
                <xsd:element ref="ns2:SharedWithUsers" minOccurs="0"/>
                <xsd:element ref="ns3:Meeting" minOccurs="0"/>
                <xsd:element ref="ns3:Meeting_x003a_Meeting_x0020_Lookup_x0020_Reference" minOccurs="0"/>
                <xsd:element ref="ns3:Language" minOccurs="0"/>
                <xsd:element ref="ns4:cz7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2"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3"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4"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5" nillable="true" ma:displayName="Document Expiration Date" ma:format="DateOnly" ma:internalName="DocumentExpirationDate" ma:readOnly="false">
      <xsd:simpleType>
        <xsd:restriction base="dms:DateTime"/>
      </xsd:simpleType>
    </xsd:element>
    <xsd:element name="Visible" ma:index="17" nillable="true" ma:displayName="Visible" ma:default="1" ma:description="Refresh Documents? Click Save ↓" ma:internalName="Visible" ma:readOnly="fals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17596-04ca-43a7-941c-57fdc3f11b77" elementFormDefault="qualified">
    <xsd:import namespace="http://schemas.microsoft.com/office/2006/documentManagement/types"/>
    <xsd:import namespace="http://schemas.microsoft.com/office/infopath/2007/PartnerControls"/>
    <xsd:element name="Meta_x0020_Description" ma:index="6" nillable="true" ma:displayName="Meta Description" ma:internalName="Meta_x0020_Description" ma:readOnly="false">
      <xsd:simpleType>
        <xsd:restriction base="dms:Text"/>
      </xsd:simpleType>
    </xsd:element>
    <xsd:element name="Meta_x0020_Keywords" ma:index="7" nillable="true" ma:displayName="Meta Keywords" ma:internalName="Meta_x0020_Keywords" ma:readOnly="false">
      <xsd:simpleType>
        <xsd:restriction base="dms:Text"/>
      </xsd:simpleType>
    </xsd:element>
    <xsd:element name="DocumentID" ma:index="15" nillable="true" ma:displayName="DocumentID" ma:description="MeetingLibrary workflow" ma:internalName="DocumentID" ma:readOnly="false">
      <xsd:simpleType>
        <xsd:restriction base="dms:Text">
          <xsd:maxLength value="255"/>
        </xsd:restriction>
      </xsd:simpleType>
    </xsd:element>
    <xsd:element name="Position" ma:index="16" nillable="true" ma:displayName="Position" ma:description="Set unique document Position #s for each Meeting&#10;(e.g. Do not set two #3 positions for a meeting)" ma:format="Dropdown" ma:internalName="Position" ma:readOnly="false">
      <xsd:simpleType>
        <xsd:restriction base="dms:Choice">
          <xsd:enumeration value="01"/>
          <xsd:enumeration value="02"/>
          <xsd:enumeration value="03"/>
          <xsd:enumeration value="04"/>
          <xsd:enumeration value="05"/>
          <xsd:enumeration value="06"/>
          <xsd:enumeration value="07"/>
          <xsd:enumeration value="08"/>
          <xsd:enumeration value="09"/>
          <xsd:enumeration value="10"/>
        </xsd:restriction>
      </xsd:simpleType>
    </xsd:element>
    <xsd:element name="Meeting" ma:index="19" nillable="true" ma:displayName="Meeting" ma:list="{62291a25-5175-4717-8a8b-2dea5bba6694}" ma:internalName="Meeting" ma:showField="Meeting_x0020_Lookup_x0020_Refer">
      <xsd:simpleType>
        <xsd:restriction base="dms:Lookup"/>
      </xsd:simpleType>
    </xsd:element>
    <xsd:element name="Meeting_x003a_Meeting_x0020_Lookup_x0020_Reference" ma:index="20" nillable="true" ma:displayName="Meeting:Meeting Lookup Reference" ma:list="{62291a25-5175-4717-8a8b-2dea5bba6694}" ma:internalName="Meeting_x003a_Meeting_x0020_Lookup_x0020_Reference" ma:readOnly="true" ma:showField="Meeting_x0020_Lookup_x0020_Refer" ma:web="59da1016-2a1b-4f8a-9768-d7a4932f6f16">
      <xsd:simpleType>
        <xsd:restriction base="dms:Lookup"/>
      </xsd:simpleType>
    </xsd:element>
    <xsd:element name="Language" ma:index="21" nillable="true" ma:displayName="Language" ma:format="Dropdown" ma:internalName="Language">
      <xsd:simpleType>
        <xsd:restriction base="dms:Choice">
          <xsd:enumeration value="English"/>
          <xsd:enumeration value="Spanish"/>
          <xsd:enumeration value="Traditional Chinese"/>
          <xsd:enumeration value="Simplified Chinese"/>
          <xsd:enumeration value="Hmong"/>
          <xsd:enumeration value="Marshallese"/>
          <xsd:enumeration value="Portuguese"/>
          <xsd:enumeration value="Somali"/>
          <xsd:enumeration value="Vietnamese"/>
        </xsd:restriction>
      </xsd:simpleType>
    </xsd:element>
  </xsd:schema>
  <xsd:schema xmlns:xsd="http://www.w3.org/2001/XMLSchema" xmlns:xs="http://www.w3.org/2001/XMLSchema" xmlns:dms="http://schemas.microsoft.com/office/2006/documentManagement/types" xmlns:pc="http://schemas.microsoft.com/office/infopath/2007/PartnerControls" targetNamespace="29e37942-99f6-4128-95c5-28406e3689d6" elementFormDefault="qualified">
    <xsd:import namespace="http://schemas.microsoft.com/office/2006/documentManagement/types"/>
    <xsd:import namespace="http://schemas.microsoft.com/office/infopath/2007/PartnerControls"/>
    <xsd:element name="cz7u" ma:index="22" nillable="true" ma:displayName="Date" ma:format="DateOnly" ma:internalName="cz7u">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Meta_x0020_Keywords xmlns="b4817596-04ca-43a7-941c-57fdc3f11b77" xsi:nil="true"/>
    <Language xmlns="b4817596-04ca-43a7-941c-57fdc3f11b77">Spanish</Language>
    <Meta_x0020_Description xmlns="b4817596-04ca-43a7-941c-57fdc3f11b77" xsi:nil="true"/>
    <DocumentExpirationDate xmlns="59da1016-2a1b-4f8a-9768-d7a4932f6f16" xsi:nil="true"/>
    <IATopic xmlns="59da1016-2a1b-4f8a-9768-d7a4932f6f16" xsi:nil="true"/>
    <Position xmlns="b4817596-04ca-43a7-941c-57fdc3f11b77" xsi:nil="true"/>
    <IASubtopic xmlns="59da1016-2a1b-4f8a-9768-d7a4932f6f16" xsi:nil="true"/>
    <URL xmlns="http://schemas.microsoft.com/sharepoint/v3">
      <Url xsi:nil="true"/>
      <Description xsi:nil="true"/>
    </URL>
    <Meeting xmlns="b4817596-04ca-43a7-941c-57fdc3f11b77">16</Meeting>
    <DocumentID xmlns="b4817596-04ca-43a7-941c-57fdc3f11b77" xsi:nil="true"/>
    <Visible xmlns="59da1016-2a1b-4f8a-9768-d7a4932f6f16">false</Visible>
    <cz7u xmlns="29e37942-99f6-4128-95c5-28406e3689d6">2023-06-15T07:00:00+00:00</cz7u>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1A0801-09EF-4C6C-A905-DAD8C4EA2B13}"/>
</file>

<file path=customXml/itemProps2.xml><?xml version="1.0" encoding="utf-8"?>
<ds:datastoreItem xmlns:ds="http://schemas.openxmlformats.org/officeDocument/2006/customXml" ds:itemID="{DAB12770-6885-4B97-B78F-3442DA6C2B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1F484C-3718-4C04-A3A8-C3BFB2EB10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ORAAC June 15, 2023 Meeting Summary Spanish</dc:title>
  <dc:subject/>
  <dc:creator>Kristen Darmody</dc:creator>
  <cp:keywords/>
  <dc:description/>
  <cp:lastModifiedBy>Vine Sasha</cp:lastModifiedBy>
  <cp:revision>4</cp:revision>
  <dcterms:created xsi:type="dcterms:W3CDTF">2023-06-23T20:04:00Z</dcterms:created>
  <dcterms:modified xsi:type="dcterms:W3CDTF">2023-06-28T17:26:00Z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0x010100A4F3515D1FE2D24BABF13D1247F86353</vt:lpwstr>
  </property>
</Properties>
</file>